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65D8C" w14:textId="77777777" w:rsidR="005046BA" w:rsidRDefault="005046BA" w:rsidP="005046BA">
      <w:pPr>
        <w:pStyle w:val="20"/>
        <w:rPr>
          <w:rFonts w:ascii="微软雅黑" w:eastAsia="微软雅黑" w:hAnsi="微软雅黑" w:cs="微软雅黑" w:hint="eastAsia"/>
          <w:color w:val="000000" w:themeColor="text1"/>
        </w:rPr>
      </w:pPr>
      <w:bookmarkStart w:id="0" w:name="_Toc14417"/>
      <w:bookmarkStart w:id="1" w:name="_Toc4444"/>
      <w:bookmarkStart w:id="2" w:name="_Toc30465"/>
      <w:bookmarkStart w:id="3" w:name="_Toc7235"/>
      <w:bookmarkStart w:id="4" w:name="_Toc11187"/>
      <w:bookmarkStart w:id="5" w:name="_Toc9501"/>
      <w:bookmarkStart w:id="6" w:name="_Toc23723"/>
      <w:bookmarkStart w:id="7" w:name="_Toc24790"/>
      <w:bookmarkStart w:id="8" w:name="_Toc31260"/>
      <w:r>
        <w:rPr>
          <w:rFonts w:ascii="微软雅黑" w:eastAsia="微软雅黑" w:hAnsi="微软雅黑" w:cs="微软雅黑" w:hint="eastAsia"/>
          <w:color w:val="000000" w:themeColor="text1"/>
        </w:rPr>
        <w:t>ZDJ-5B型自动滴定仪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343FC03E" w14:textId="77777777" w:rsidR="005046BA" w:rsidRDefault="005046BA" w:rsidP="005046BA">
      <w:pPr>
        <w:jc w:val="center"/>
        <w:rPr>
          <w:rFonts w:ascii="微软雅黑" w:eastAsia="微软雅黑" w:hAnsi="微软雅黑" w:cs="微软雅黑" w:hint="eastAsia"/>
        </w:rPr>
      </w:pP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 wp14:anchorId="24318E0F" wp14:editId="1C238A20">
            <wp:extent cx="5270500" cy="3895090"/>
            <wp:effectExtent l="0" t="0" r="0" b="0"/>
            <wp:docPr id="130" name="图片 130" descr="ZDJ-5B滴定仪单通道-短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图片 130" descr="ZDJ-5B滴定仪单通道-短线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89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ED215" w14:textId="77777777" w:rsidR="005046BA" w:rsidRDefault="005046BA" w:rsidP="005046BA">
      <w:pPr>
        <w:pStyle w:val="LC1"/>
        <w:jc w:val="left"/>
        <w:rPr>
          <w:rFonts w:ascii="微软雅黑" w:hAnsi="微软雅黑" w:cs="微软雅黑" w:hint="eastAsia"/>
          <w:color w:val="000000" w:themeColor="text1"/>
        </w:rPr>
      </w:pPr>
      <w:r>
        <w:rPr>
          <w:rFonts w:ascii="微软雅黑" w:hAnsi="微软雅黑" w:cs="微软雅黑" w:hint="eastAsia"/>
        </w:rPr>
        <w:t>主要特点</w:t>
      </w:r>
    </w:p>
    <w:p w14:paraId="0F8E3504" w14:textId="77777777" w:rsidR="005046BA" w:rsidRDefault="005046BA" w:rsidP="005046BA">
      <w:pPr>
        <w:pStyle w:val="LC"/>
        <w:numPr>
          <w:ilvl w:val="0"/>
          <w:numId w:val="2"/>
        </w:numPr>
        <w:ind w:left="840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7寸彩色触摸电容屏，导航式操作；实时显示测试方法、滴定曲线和测量结果</w:t>
      </w:r>
    </w:p>
    <w:p w14:paraId="5D949592" w14:textId="77777777" w:rsidR="005046BA" w:rsidRDefault="005046BA" w:rsidP="005046BA">
      <w:pPr>
        <w:pStyle w:val="LC"/>
        <w:numPr>
          <w:ilvl w:val="0"/>
          <w:numId w:val="2"/>
        </w:numPr>
        <w:ind w:left="840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含一套内置滴定管路，可拓展第二套滴定管路(选配，外置)</w:t>
      </w:r>
    </w:p>
    <w:p w14:paraId="283AE7F1" w14:textId="77777777" w:rsidR="005046BA" w:rsidRDefault="005046BA" w:rsidP="005046BA">
      <w:pPr>
        <w:pStyle w:val="LC"/>
        <w:numPr>
          <w:ilvl w:val="0"/>
          <w:numId w:val="2"/>
        </w:numPr>
        <w:ind w:left="840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采用阀门滴定管一体化设计，直接更换，有效避免干扰，支持10mL、20mL多种滴定管</w:t>
      </w:r>
    </w:p>
    <w:p w14:paraId="76E0E396" w14:textId="77777777" w:rsidR="005046BA" w:rsidRDefault="005046BA" w:rsidP="005046BA">
      <w:pPr>
        <w:pStyle w:val="LC"/>
        <w:numPr>
          <w:ilvl w:val="0"/>
          <w:numId w:val="2"/>
        </w:numPr>
        <w:ind w:left="840"/>
        <w:rPr>
          <w:color w:val="0000FF"/>
        </w:rPr>
      </w:pPr>
      <w:r>
        <w:rPr>
          <w:color w:val="0000FF"/>
        </w:rPr>
        <w:t>滴定</w:t>
      </w:r>
      <w:r>
        <w:rPr>
          <w:rFonts w:hint="eastAsia"/>
          <w:color w:val="0000FF"/>
        </w:rPr>
        <w:t>管路</w:t>
      </w:r>
      <w:r>
        <w:rPr>
          <w:color w:val="0000FF"/>
        </w:rPr>
        <w:t>采用</w:t>
      </w:r>
      <w:r>
        <w:rPr>
          <w:rFonts w:hint="eastAsia"/>
          <w:color w:val="0000FF"/>
        </w:rPr>
        <w:t>耐酸碱、耐</w:t>
      </w:r>
      <w:r>
        <w:rPr>
          <w:color w:val="0000FF"/>
        </w:rPr>
        <w:t>高氯酸</w:t>
      </w:r>
      <w:r>
        <w:rPr>
          <w:rFonts w:hint="eastAsia"/>
          <w:color w:val="0000FF"/>
        </w:rPr>
        <w:t>、耐有机试剂</w:t>
      </w:r>
      <w:r>
        <w:rPr>
          <w:color w:val="0000FF"/>
        </w:rPr>
        <w:t>腐蚀的材料，可进行非水滴定</w:t>
      </w:r>
    </w:p>
    <w:p w14:paraId="2C87E5EF" w14:textId="77777777" w:rsidR="005046BA" w:rsidRDefault="005046BA" w:rsidP="005046BA">
      <w:pPr>
        <w:pStyle w:val="LC"/>
        <w:numPr>
          <w:ilvl w:val="0"/>
          <w:numId w:val="2"/>
        </w:numPr>
        <w:ind w:left="840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支持动态滴定、等量滴定、预设终点滴定、恒滴定和手动滴定等多种滴定模式；支持酸碱滴定、非水相酸碱滴定、氧化还原滴定、沉淀滴定和络合滴定等多种滴定方法</w:t>
      </w:r>
    </w:p>
    <w:p w14:paraId="748CBFC9" w14:textId="77777777" w:rsidR="005046BA" w:rsidRDefault="005046BA" w:rsidP="005046BA">
      <w:pPr>
        <w:pStyle w:val="LC"/>
        <w:numPr>
          <w:ilvl w:val="0"/>
          <w:numId w:val="2"/>
        </w:numPr>
        <w:ind w:left="840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可定义计算公式，直接显示计算结果；支持滴定方法的建立、编辑、拷贝和查阅，可存储100套滴定方法；可自定义10个滴定方法快捷方式</w:t>
      </w:r>
    </w:p>
    <w:p w14:paraId="56A68A8A" w14:textId="77777777" w:rsidR="005046BA" w:rsidRDefault="005046BA" w:rsidP="005046BA">
      <w:pPr>
        <w:pStyle w:val="LC"/>
        <w:numPr>
          <w:ilvl w:val="0"/>
          <w:numId w:val="2"/>
        </w:numPr>
        <w:ind w:left="840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支持滴定剂管理功能</w:t>
      </w:r>
    </w:p>
    <w:p w14:paraId="4E1DA82C" w14:textId="77777777" w:rsidR="005046BA" w:rsidRDefault="005046BA" w:rsidP="005046BA">
      <w:pPr>
        <w:pStyle w:val="LC"/>
        <w:numPr>
          <w:ilvl w:val="0"/>
          <w:numId w:val="2"/>
        </w:numPr>
        <w:ind w:left="840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支持pH的标定、测量功能</w:t>
      </w:r>
    </w:p>
    <w:p w14:paraId="62C98A3B" w14:textId="77777777" w:rsidR="005046BA" w:rsidRDefault="005046BA" w:rsidP="005046BA">
      <w:pPr>
        <w:pStyle w:val="LC"/>
        <w:numPr>
          <w:ilvl w:val="0"/>
          <w:numId w:val="2"/>
        </w:numPr>
        <w:ind w:left="840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支持滴定结果重新计算功能；支持数据管理，可存储200套符合GLP要求的滴定结果；支持数据统计功能，允许用户将滴定结果进行统计、查阅、分析、比较</w:t>
      </w:r>
    </w:p>
    <w:p w14:paraId="68C8E900" w14:textId="77777777" w:rsidR="005046BA" w:rsidRDefault="005046BA" w:rsidP="005046BA">
      <w:pPr>
        <w:pStyle w:val="LC"/>
        <w:numPr>
          <w:ilvl w:val="0"/>
          <w:numId w:val="2"/>
        </w:numPr>
        <w:ind w:left="840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支持中/英文两种操作语言；支持用户管理功能；支持断电保护功能和自诊断功能</w:t>
      </w:r>
    </w:p>
    <w:p w14:paraId="7E9F9098" w14:textId="77777777" w:rsidR="005046BA" w:rsidRDefault="005046BA" w:rsidP="005046BA">
      <w:pPr>
        <w:pStyle w:val="LC"/>
        <w:numPr>
          <w:ilvl w:val="0"/>
          <w:numId w:val="2"/>
        </w:numPr>
        <w:ind w:left="840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支持USB、RS232连接PC，双向通讯，支持U盘即插即用，随机赠送REX滴定专用软件</w:t>
      </w:r>
    </w:p>
    <w:p w14:paraId="4A7B1120" w14:textId="77777777" w:rsidR="005046BA" w:rsidRDefault="005046BA" w:rsidP="005046BA">
      <w:pPr>
        <w:pStyle w:val="LC"/>
        <w:numPr>
          <w:ilvl w:val="0"/>
          <w:numId w:val="2"/>
        </w:numPr>
        <w:ind w:left="840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可直接连接自动进样器实现批量样品的自动测量</w:t>
      </w:r>
    </w:p>
    <w:p w14:paraId="6E4CE6D8" w14:textId="77777777" w:rsidR="005046BA" w:rsidRDefault="005046BA" w:rsidP="005046BA">
      <w:pPr>
        <w:rPr>
          <w:rFonts w:ascii="微软雅黑" w:eastAsia="微软雅黑" w:hAnsi="微软雅黑" w:cs="微软雅黑" w:hint="eastAsia"/>
          <w:color w:val="000000" w:themeColor="text1"/>
        </w:rPr>
      </w:pPr>
    </w:p>
    <w:p w14:paraId="1740CDBA" w14:textId="77777777" w:rsidR="005046BA" w:rsidRDefault="005046BA" w:rsidP="005046BA">
      <w:pPr>
        <w:pStyle w:val="LC1"/>
        <w:jc w:val="left"/>
        <w:rPr>
          <w:rFonts w:ascii="微软雅黑" w:hAnsi="微软雅黑" w:cs="微软雅黑" w:hint="eastAsia"/>
          <w:color w:val="000000" w:themeColor="text1"/>
          <w:u w:val="single"/>
        </w:rPr>
      </w:pPr>
      <w:r>
        <w:rPr>
          <w:rFonts w:ascii="微软雅黑" w:hAnsi="微软雅黑" w:cs="微软雅黑" w:hint="eastAsia"/>
        </w:rPr>
        <w:t>技术参数</w:t>
      </w:r>
    </w:p>
    <w:tbl>
      <w:tblPr>
        <w:tblW w:w="84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100"/>
        <w:gridCol w:w="2127"/>
        <w:gridCol w:w="4834"/>
      </w:tblGrid>
      <w:tr w:rsidR="005046BA" w14:paraId="1C2BE822" w14:textId="77777777" w:rsidTr="000E4745">
        <w:trPr>
          <w:trHeight w:val="368"/>
        </w:trPr>
        <w:tc>
          <w:tcPr>
            <w:tcW w:w="3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129B8" w14:textId="77777777" w:rsidR="005046BA" w:rsidRDefault="005046BA" w:rsidP="000E4745">
            <w:pPr>
              <w:pStyle w:val="af"/>
              <w:autoSpaceDN w:val="0"/>
              <w:spacing w:before="62" w:after="62"/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  <w:t xml:space="preserve">                    型号</w:t>
            </w:r>
          </w:p>
          <w:p w14:paraId="0F4A46D2" w14:textId="77777777" w:rsidR="005046BA" w:rsidRDefault="005046BA" w:rsidP="000E4745">
            <w:pPr>
              <w:pStyle w:val="af"/>
              <w:autoSpaceDN w:val="0"/>
              <w:spacing w:before="62" w:after="62"/>
              <w:ind w:firstLineChars="387" w:firstLine="697"/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  <w:t>技术参数</w:t>
            </w:r>
          </w:p>
        </w:tc>
        <w:tc>
          <w:tcPr>
            <w:tcW w:w="48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BAB00" w14:textId="77777777" w:rsidR="005046BA" w:rsidRDefault="005046BA" w:rsidP="000E4745">
            <w:pPr>
              <w:pStyle w:val="af"/>
              <w:autoSpaceDN w:val="0"/>
              <w:spacing w:before="62" w:after="62"/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  <w:t>ZDJ-5B</w:t>
            </w:r>
          </w:p>
        </w:tc>
      </w:tr>
      <w:tr w:rsidR="005046BA" w14:paraId="005C5FA5" w14:textId="77777777" w:rsidTr="000E4745">
        <w:trPr>
          <w:trHeight w:val="315"/>
        </w:trPr>
        <w:tc>
          <w:tcPr>
            <w:tcW w:w="42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51E9E" w14:textId="77777777" w:rsidR="005046BA" w:rsidRDefault="005046BA" w:rsidP="000E4745">
            <w:pPr>
              <w:pStyle w:val="af"/>
              <w:autoSpaceDN w:val="0"/>
              <w:spacing w:before="62" w:after="62"/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  <w:t>滴</w:t>
            </w:r>
          </w:p>
          <w:p w14:paraId="37246B11" w14:textId="77777777" w:rsidR="005046BA" w:rsidRDefault="005046BA" w:rsidP="000E4745">
            <w:pPr>
              <w:pStyle w:val="af"/>
              <w:autoSpaceDN w:val="0"/>
              <w:spacing w:before="62" w:after="62"/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  <w:t>定</w:t>
            </w:r>
          </w:p>
          <w:p w14:paraId="0B2C3296" w14:textId="77777777" w:rsidR="005046BA" w:rsidRDefault="005046BA" w:rsidP="000E4745">
            <w:pPr>
              <w:pStyle w:val="af"/>
              <w:autoSpaceDN w:val="0"/>
              <w:spacing w:before="62" w:after="62"/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  <w:t>装</w:t>
            </w:r>
          </w:p>
          <w:p w14:paraId="399D5BF1" w14:textId="77777777" w:rsidR="005046BA" w:rsidRDefault="005046BA" w:rsidP="000E4745">
            <w:pPr>
              <w:pStyle w:val="af"/>
              <w:autoSpaceDN w:val="0"/>
              <w:spacing w:before="62" w:after="62"/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  <w:t>置</w:t>
            </w:r>
          </w:p>
        </w:tc>
        <w:tc>
          <w:tcPr>
            <w:tcW w:w="110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CEFE9" w14:textId="77777777" w:rsidR="005046BA" w:rsidRDefault="005046BA" w:rsidP="000E4745">
            <w:pPr>
              <w:pStyle w:val="af"/>
              <w:autoSpaceDN w:val="0"/>
              <w:spacing w:before="62" w:after="62"/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  <w:t>容量滴定</w:t>
            </w:r>
          </w:p>
          <w:p w14:paraId="0AECA2CD" w14:textId="77777777" w:rsidR="005046BA" w:rsidRDefault="005046BA" w:rsidP="000E4745">
            <w:pPr>
              <w:pStyle w:val="af"/>
              <w:autoSpaceDN w:val="0"/>
              <w:spacing w:before="62" w:after="62"/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  <w:t>单元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E4E31" w14:textId="77777777" w:rsidR="005046BA" w:rsidRDefault="005046BA" w:rsidP="000E4745">
            <w:pPr>
              <w:pStyle w:val="af"/>
              <w:autoSpaceDN w:val="0"/>
              <w:spacing w:before="62" w:after="62"/>
              <w:jc w:val="left"/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  <w:t>滴定分析重复性</w:t>
            </w:r>
          </w:p>
        </w:tc>
        <w:tc>
          <w:tcPr>
            <w:tcW w:w="48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A7EBA" w14:textId="77777777" w:rsidR="005046BA" w:rsidRDefault="005046BA" w:rsidP="000E4745">
            <w:pPr>
              <w:pStyle w:val="af"/>
              <w:autoSpaceDN w:val="0"/>
              <w:spacing w:before="62" w:after="62"/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  <w:t>0.2%</w:t>
            </w:r>
          </w:p>
        </w:tc>
      </w:tr>
      <w:tr w:rsidR="005046BA" w14:paraId="1CA409C8" w14:textId="77777777" w:rsidTr="000E4745">
        <w:trPr>
          <w:trHeight w:val="315"/>
        </w:trPr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DE7A6" w14:textId="77777777" w:rsidR="005046BA" w:rsidRDefault="005046BA" w:rsidP="000E4745">
            <w:pPr>
              <w:pStyle w:val="af"/>
              <w:spacing w:before="62" w:after="62"/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10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CB9AD" w14:textId="77777777" w:rsidR="005046BA" w:rsidRDefault="005046BA" w:rsidP="000E4745">
            <w:pPr>
              <w:pStyle w:val="af"/>
              <w:autoSpaceDN w:val="0"/>
              <w:spacing w:before="62" w:after="62"/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BF924" w14:textId="77777777" w:rsidR="005046BA" w:rsidRDefault="005046BA" w:rsidP="000E4745">
            <w:pPr>
              <w:pStyle w:val="af"/>
              <w:autoSpaceDN w:val="0"/>
              <w:spacing w:before="62" w:after="62"/>
              <w:jc w:val="left"/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  <w:t>滴定容量允许误差</w:t>
            </w:r>
          </w:p>
        </w:tc>
        <w:tc>
          <w:tcPr>
            <w:tcW w:w="48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1A502" w14:textId="77777777" w:rsidR="005046BA" w:rsidRDefault="005046BA" w:rsidP="000E4745">
            <w:pPr>
              <w:pStyle w:val="af"/>
              <w:autoSpaceDN w:val="0"/>
              <w:spacing w:before="62" w:after="62"/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  <w:t>10mL滴定管：±0.020mL；20mL滴定管：±0.030mL</w:t>
            </w:r>
          </w:p>
        </w:tc>
      </w:tr>
      <w:tr w:rsidR="005046BA" w14:paraId="2EA22B89" w14:textId="77777777" w:rsidTr="000E4745">
        <w:trPr>
          <w:trHeight w:val="315"/>
        </w:trPr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7FF24" w14:textId="77777777" w:rsidR="005046BA" w:rsidRDefault="005046BA" w:rsidP="000E4745">
            <w:pPr>
              <w:pStyle w:val="af"/>
              <w:spacing w:before="62" w:after="62"/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10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3FED7" w14:textId="77777777" w:rsidR="005046BA" w:rsidRDefault="005046BA" w:rsidP="000E4745">
            <w:pPr>
              <w:pStyle w:val="af"/>
              <w:autoSpaceDN w:val="0"/>
              <w:spacing w:before="62" w:after="62"/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4541F" w14:textId="77777777" w:rsidR="005046BA" w:rsidRDefault="005046BA" w:rsidP="000E4745">
            <w:pPr>
              <w:pStyle w:val="af"/>
              <w:autoSpaceDN w:val="0"/>
              <w:spacing w:before="62" w:after="62"/>
              <w:jc w:val="left"/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  <w:t>滴定管分辨率</w:t>
            </w:r>
          </w:p>
        </w:tc>
        <w:tc>
          <w:tcPr>
            <w:tcW w:w="48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C172F" w14:textId="77777777" w:rsidR="005046BA" w:rsidRDefault="005046BA" w:rsidP="000E4745">
            <w:pPr>
              <w:pStyle w:val="af"/>
              <w:autoSpaceDN w:val="0"/>
              <w:spacing w:before="62" w:after="62"/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  <w:t>1/30000</w:t>
            </w:r>
          </w:p>
        </w:tc>
      </w:tr>
      <w:tr w:rsidR="005046BA" w14:paraId="1EE5E217" w14:textId="77777777" w:rsidTr="000E4745">
        <w:trPr>
          <w:trHeight w:val="315"/>
        </w:trPr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CE8DC" w14:textId="77777777" w:rsidR="005046BA" w:rsidRDefault="005046BA" w:rsidP="000E4745">
            <w:pPr>
              <w:pStyle w:val="af"/>
              <w:spacing w:before="62" w:after="62"/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10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DFB57" w14:textId="77777777" w:rsidR="005046BA" w:rsidRDefault="005046BA" w:rsidP="000E4745">
            <w:pPr>
              <w:pStyle w:val="af"/>
              <w:autoSpaceDN w:val="0"/>
              <w:spacing w:before="62" w:after="62"/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01405" w14:textId="77777777" w:rsidR="005046BA" w:rsidRDefault="005046BA" w:rsidP="000E4745">
            <w:pPr>
              <w:pStyle w:val="af"/>
              <w:autoSpaceDN w:val="0"/>
              <w:spacing w:before="62" w:after="62"/>
              <w:jc w:val="left"/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  <w:t>滴定体积精度</w:t>
            </w:r>
          </w:p>
        </w:tc>
        <w:tc>
          <w:tcPr>
            <w:tcW w:w="48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CCE5F" w14:textId="77777777" w:rsidR="005046BA" w:rsidRDefault="005046BA" w:rsidP="000E4745">
            <w:pPr>
              <w:pStyle w:val="af"/>
              <w:autoSpaceDN w:val="0"/>
              <w:spacing w:before="62" w:after="62"/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</w:pPr>
            <w:bookmarkStart w:id="9" w:name="OLE_LINK35"/>
            <w:r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  <w:t>0.0003</w:t>
            </w:r>
            <w:bookmarkEnd w:id="9"/>
            <w:r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  <w:t>mL</w:t>
            </w:r>
          </w:p>
        </w:tc>
      </w:tr>
      <w:tr w:rsidR="005046BA" w14:paraId="46D109E0" w14:textId="77777777" w:rsidTr="000E4745">
        <w:trPr>
          <w:trHeight w:val="300"/>
        </w:trPr>
        <w:tc>
          <w:tcPr>
            <w:tcW w:w="42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F3C15" w14:textId="77777777" w:rsidR="005046BA" w:rsidRDefault="005046BA" w:rsidP="000E4745">
            <w:pPr>
              <w:pStyle w:val="af"/>
              <w:autoSpaceDN w:val="0"/>
              <w:spacing w:before="62" w:after="62"/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  <w:t>测</w:t>
            </w:r>
          </w:p>
          <w:p w14:paraId="6D50E684" w14:textId="77777777" w:rsidR="005046BA" w:rsidRDefault="005046BA" w:rsidP="000E4745">
            <w:pPr>
              <w:pStyle w:val="af"/>
              <w:autoSpaceDN w:val="0"/>
              <w:spacing w:before="62" w:after="62"/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  <w:t>量</w:t>
            </w:r>
          </w:p>
          <w:p w14:paraId="53A83D94" w14:textId="77777777" w:rsidR="005046BA" w:rsidRDefault="005046BA" w:rsidP="000E4745">
            <w:pPr>
              <w:pStyle w:val="af"/>
              <w:autoSpaceDN w:val="0"/>
              <w:spacing w:before="62" w:after="62"/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  <w:t>装</w:t>
            </w:r>
          </w:p>
          <w:p w14:paraId="784F38B2" w14:textId="77777777" w:rsidR="005046BA" w:rsidRDefault="005046BA" w:rsidP="000E4745">
            <w:pPr>
              <w:pStyle w:val="af"/>
              <w:autoSpaceDN w:val="0"/>
              <w:spacing w:before="62" w:after="62"/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  <w:t>置</w:t>
            </w:r>
          </w:p>
        </w:tc>
        <w:tc>
          <w:tcPr>
            <w:tcW w:w="1100" w:type="dxa"/>
            <w:vMerge w:val="restart"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EEE04" w14:textId="77777777" w:rsidR="005046BA" w:rsidRDefault="005046BA" w:rsidP="000E4745">
            <w:pPr>
              <w:pStyle w:val="af"/>
              <w:autoSpaceDN w:val="0"/>
              <w:spacing w:before="62" w:after="62"/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  <w:t>电位滴定模块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DD1EB" w14:textId="77777777" w:rsidR="005046BA" w:rsidRDefault="005046BA" w:rsidP="000E4745">
            <w:pPr>
              <w:pStyle w:val="af"/>
              <w:autoSpaceDN w:val="0"/>
              <w:spacing w:before="62" w:after="62"/>
              <w:jc w:val="left"/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  <w:t>测量范围</w:t>
            </w:r>
          </w:p>
        </w:tc>
        <w:tc>
          <w:tcPr>
            <w:tcW w:w="48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ADC45" w14:textId="77777777" w:rsidR="005046BA" w:rsidRDefault="005046BA" w:rsidP="000E4745">
            <w:pPr>
              <w:pStyle w:val="af"/>
              <w:autoSpaceDN w:val="0"/>
              <w:spacing w:before="62" w:after="62"/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</w:pPr>
            <w:r>
              <w:rPr>
                <w:rFonts w:ascii="微软雅黑" w:hAnsi="微软雅黑" w:cs="微软雅黑" w:hint="eastAsia"/>
                <w:color w:val="000000"/>
                <w:sz w:val="18"/>
              </w:rPr>
              <w:t>(-2000.00～2000.00)mV</w:t>
            </w:r>
            <w:r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  <w:t>，</w:t>
            </w:r>
            <w:r>
              <w:rPr>
                <w:rFonts w:ascii="微软雅黑" w:hAnsi="微软雅黑" w:cs="微软雅黑" w:hint="eastAsia"/>
                <w:sz w:val="18"/>
                <w:szCs w:val="21"/>
              </w:rPr>
              <w:t>(</w:t>
            </w:r>
            <w:r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  <w:t>0.000～20.000</w:t>
            </w:r>
            <w:r>
              <w:rPr>
                <w:rFonts w:ascii="微软雅黑" w:hAnsi="微软雅黑" w:cs="微软雅黑" w:hint="eastAsia"/>
                <w:sz w:val="18"/>
                <w:szCs w:val="21"/>
              </w:rPr>
              <w:t>)</w:t>
            </w:r>
            <w:r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  <w:t>pH</w:t>
            </w:r>
          </w:p>
        </w:tc>
      </w:tr>
      <w:tr w:rsidR="005046BA" w14:paraId="3667C10C" w14:textId="77777777" w:rsidTr="000E4745">
        <w:trPr>
          <w:trHeight w:val="315"/>
        </w:trPr>
        <w:tc>
          <w:tcPr>
            <w:tcW w:w="42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4A2CD" w14:textId="77777777" w:rsidR="005046BA" w:rsidRDefault="005046BA" w:rsidP="000E4745">
            <w:pPr>
              <w:pStyle w:val="af"/>
              <w:spacing w:before="62" w:after="62"/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100" w:type="dxa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676CE" w14:textId="77777777" w:rsidR="005046BA" w:rsidRDefault="005046BA" w:rsidP="000E4745">
            <w:pPr>
              <w:pStyle w:val="af"/>
              <w:autoSpaceDN w:val="0"/>
              <w:spacing w:before="62" w:after="62"/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878A2" w14:textId="77777777" w:rsidR="005046BA" w:rsidRDefault="005046BA" w:rsidP="000E4745">
            <w:pPr>
              <w:pStyle w:val="af"/>
              <w:autoSpaceDN w:val="0"/>
              <w:spacing w:before="62" w:after="62"/>
              <w:jc w:val="left"/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  <w:t>分辨率</w:t>
            </w:r>
          </w:p>
        </w:tc>
        <w:tc>
          <w:tcPr>
            <w:tcW w:w="48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89061" w14:textId="77777777" w:rsidR="005046BA" w:rsidRDefault="005046BA" w:rsidP="000E4745">
            <w:pPr>
              <w:pStyle w:val="af"/>
              <w:autoSpaceDN w:val="0"/>
              <w:spacing w:before="62" w:after="62"/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  <w:t>0.01mV，0.001pH</w:t>
            </w:r>
          </w:p>
        </w:tc>
      </w:tr>
      <w:tr w:rsidR="005046BA" w14:paraId="4EAAD4CB" w14:textId="77777777" w:rsidTr="000E4745">
        <w:trPr>
          <w:trHeight w:val="315"/>
        </w:trPr>
        <w:tc>
          <w:tcPr>
            <w:tcW w:w="42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5C1DA" w14:textId="77777777" w:rsidR="005046BA" w:rsidRDefault="005046BA" w:rsidP="000E4745">
            <w:pPr>
              <w:pStyle w:val="af"/>
              <w:spacing w:before="62" w:after="62"/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100" w:type="dxa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A8F86" w14:textId="77777777" w:rsidR="005046BA" w:rsidRDefault="005046BA" w:rsidP="000E4745">
            <w:pPr>
              <w:pStyle w:val="af"/>
              <w:autoSpaceDN w:val="0"/>
              <w:spacing w:before="62" w:after="62"/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104E2" w14:textId="77777777" w:rsidR="005046BA" w:rsidRDefault="005046BA" w:rsidP="000E4745">
            <w:pPr>
              <w:pStyle w:val="af"/>
              <w:autoSpaceDN w:val="0"/>
              <w:spacing w:before="62" w:after="62"/>
              <w:jc w:val="left"/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  <w:t>电子单元基本误差</w:t>
            </w:r>
          </w:p>
        </w:tc>
        <w:tc>
          <w:tcPr>
            <w:tcW w:w="48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54006" w14:textId="77777777" w:rsidR="005046BA" w:rsidRDefault="005046BA" w:rsidP="000E4745">
            <w:pPr>
              <w:pStyle w:val="af"/>
              <w:spacing w:before="62" w:after="62"/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  <w:t>pH：±0.002pH</w:t>
            </w:r>
          </w:p>
          <w:p w14:paraId="0A85EB91" w14:textId="77777777" w:rsidR="005046BA" w:rsidRDefault="005046BA" w:rsidP="000E4745">
            <w:pPr>
              <w:pStyle w:val="af"/>
              <w:spacing w:before="62" w:after="62"/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  <w:t>mV：±0.03%或±0.2mV</w:t>
            </w:r>
          </w:p>
        </w:tc>
      </w:tr>
      <w:tr w:rsidR="005046BA" w14:paraId="506AEE4F" w14:textId="77777777" w:rsidTr="000E4745">
        <w:trPr>
          <w:trHeight w:val="315"/>
        </w:trPr>
        <w:tc>
          <w:tcPr>
            <w:tcW w:w="42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255A7" w14:textId="77777777" w:rsidR="005046BA" w:rsidRDefault="005046BA" w:rsidP="000E4745">
            <w:pPr>
              <w:pStyle w:val="af"/>
              <w:spacing w:before="62" w:after="62"/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100" w:type="dxa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C9C57" w14:textId="77777777" w:rsidR="005046BA" w:rsidRDefault="005046BA" w:rsidP="000E4745">
            <w:pPr>
              <w:pStyle w:val="af"/>
              <w:autoSpaceDN w:val="0"/>
              <w:spacing w:before="62" w:after="62"/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6AA0C" w14:textId="77777777" w:rsidR="005046BA" w:rsidRDefault="005046BA" w:rsidP="000E4745">
            <w:pPr>
              <w:pStyle w:val="af"/>
              <w:autoSpaceDN w:val="0"/>
              <w:spacing w:before="62" w:after="62"/>
              <w:jc w:val="left"/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  <w:t>仪器基本误差</w:t>
            </w:r>
          </w:p>
        </w:tc>
        <w:tc>
          <w:tcPr>
            <w:tcW w:w="48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64C54" w14:textId="77777777" w:rsidR="005046BA" w:rsidRDefault="005046BA" w:rsidP="000E4745">
            <w:pPr>
              <w:pStyle w:val="af"/>
              <w:spacing w:before="62" w:after="62"/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  <w:t>pH: ±0.01pH</w:t>
            </w:r>
          </w:p>
        </w:tc>
      </w:tr>
      <w:tr w:rsidR="005046BA" w14:paraId="06346BC6" w14:textId="77777777" w:rsidTr="000E4745">
        <w:trPr>
          <w:trHeight w:val="315"/>
        </w:trPr>
        <w:tc>
          <w:tcPr>
            <w:tcW w:w="42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52497" w14:textId="77777777" w:rsidR="005046BA" w:rsidRDefault="005046BA" w:rsidP="000E4745">
            <w:pPr>
              <w:pStyle w:val="af"/>
              <w:spacing w:before="62" w:after="62"/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10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9912B" w14:textId="77777777" w:rsidR="005046BA" w:rsidRDefault="005046BA" w:rsidP="000E4745">
            <w:pPr>
              <w:pStyle w:val="af"/>
              <w:autoSpaceDN w:val="0"/>
              <w:spacing w:before="62" w:after="62"/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2F011" w14:textId="77777777" w:rsidR="005046BA" w:rsidRDefault="005046BA" w:rsidP="000E4745">
            <w:pPr>
              <w:pStyle w:val="af"/>
              <w:autoSpaceDN w:val="0"/>
              <w:spacing w:before="62" w:after="62"/>
              <w:jc w:val="left"/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  <w:t>电子单元稳定性</w:t>
            </w:r>
          </w:p>
        </w:tc>
        <w:tc>
          <w:tcPr>
            <w:tcW w:w="48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0A706" w14:textId="77777777" w:rsidR="005046BA" w:rsidRDefault="005046BA" w:rsidP="000E4745">
            <w:pPr>
              <w:pStyle w:val="af"/>
              <w:autoSpaceDN w:val="0"/>
              <w:spacing w:before="62" w:after="62"/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  <w:t>±0.3 mV/3h</w:t>
            </w:r>
          </w:p>
        </w:tc>
      </w:tr>
      <w:tr w:rsidR="005046BA" w14:paraId="70DF51C5" w14:textId="77777777" w:rsidTr="000E4745">
        <w:trPr>
          <w:trHeight w:val="315"/>
        </w:trPr>
        <w:tc>
          <w:tcPr>
            <w:tcW w:w="42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72F32" w14:textId="77777777" w:rsidR="005046BA" w:rsidRDefault="005046BA" w:rsidP="000E4745">
            <w:pPr>
              <w:pStyle w:val="af"/>
              <w:spacing w:before="62" w:after="62"/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A67B5" w14:textId="77777777" w:rsidR="005046BA" w:rsidRDefault="005046BA" w:rsidP="000E4745">
            <w:pPr>
              <w:pStyle w:val="af"/>
              <w:autoSpaceDN w:val="0"/>
              <w:spacing w:before="62" w:after="62"/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  <w:t>温度补偿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95CB9" w14:textId="77777777" w:rsidR="005046BA" w:rsidRDefault="005046BA" w:rsidP="000E4745">
            <w:pPr>
              <w:pStyle w:val="af"/>
              <w:autoSpaceDN w:val="0"/>
              <w:spacing w:before="62" w:after="62"/>
              <w:jc w:val="left"/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  <w:t>测量范围</w:t>
            </w:r>
          </w:p>
        </w:tc>
        <w:tc>
          <w:tcPr>
            <w:tcW w:w="48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71A78" w14:textId="77777777" w:rsidR="005046BA" w:rsidRDefault="005046BA" w:rsidP="000E4745">
            <w:pPr>
              <w:pStyle w:val="af"/>
              <w:autoSpaceDN w:val="0"/>
              <w:spacing w:before="62" w:after="62"/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</w:pPr>
            <w:r>
              <w:rPr>
                <w:rFonts w:ascii="微软雅黑" w:hAnsi="微软雅黑" w:cs="微软雅黑" w:hint="eastAsia"/>
                <w:sz w:val="18"/>
                <w:szCs w:val="21"/>
              </w:rPr>
              <w:t>(</w:t>
            </w:r>
            <w:r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  <w:t>-5.0～105.0</w:t>
            </w:r>
            <w:r>
              <w:rPr>
                <w:rFonts w:ascii="微软雅黑" w:hAnsi="微软雅黑" w:cs="微软雅黑" w:hint="eastAsia"/>
                <w:sz w:val="18"/>
                <w:szCs w:val="21"/>
              </w:rPr>
              <w:t>)</w:t>
            </w:r>
            <w:r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  <w:t>℃</w:t>
            </w:r>
          </w:p>
        </w:tc>
      </w:tr>
      <w:tr w:rsidR="005046BA" w14:paraId="1818ABDC" w14:textId="77777777" w:rsidTr="000E4745">
        <w:trPr>
          <w:trHeight w:val="315"/>
        </w:trPr>
        <w:tc>
          <w:tcPr>
            <w:tcW w:w="42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0ED26" w14:textId="77777777" w:rsidR="005046BA" w:rsidRDefault="005046BA" w:rsidP="000E4745">
            <w:pPr>
              <w:pStyle w:val="af"/>
              <w:spacing w:before="62" w:after="62"/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100" w:type="dxa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6AAF0" w14:textId="77777777" w:rsidR="005046BA" w:rsidRDefault="005046BA" w:rsidP="000E4745">
            <w:pPr>
              <w:pStyle w:val="af"/>
              <w:autoSpaceDN w:val="0"/>
              <w:spacing w:before="62" w:after="62"/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894C0" w14:textId="77777777" w:rsidR="005046BA" w:rsidRDefault="005046BA" w:rsidP="000E4745">
            <w:pPr>
              <w:pStyle w:val="af"/>
              <w:autoSpaceDN w:val="0"/>
              <w:spacing w:before="62" w:after="62"/>
              <w:jc w:val="left"/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  <w:t>分辨率</w:t>
            </w:r>
          </w:p>
        </w:tc>
        <w:tc>
          <w:tcPr>
            <w:tcW w:w="48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F623E" w14:textId="77777777" w:rsidR="005046BA" w:rsidRDefault="005046BA" w:rsidP="000E4745">
            <w:pPr>
              <w:pStyle w:val="af"/>
              <w:autoSpaceDN w:val="0"/>
              <w:spacing w:before="62" w:after="62"/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  <w:t>0.1℃</w:t>
            </w:r>
          </w:p>
        </w:tc>
      </w:tr>
      <w:tr w:rsidR="005046BA" w14:paraId="7D9ECF14" w14:textId="77777777" w:rsidTr="000E4745">
        <w:trPr>
          <w:trHeight w:val="315"/>
        </w:trPr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C768" w14:textId="77777777" w:rsidR="005046BA" w:rsidRDefault="005046BA" w:rsidP="000E4745">
            <w:pPr>
              <w:pStyle w:val="af"/>
              <w:spacing w:before="62" w:after="62"/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10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F81E5" w14:textId="77777777" w:rsidR="005046BA" w:rsidRDefault="005046BA" w:rsidP="000E4745">
            <w:pPr>
              <w:pStyle w:val="af"/>
              <w:autoSpaceDN w:val="0"/>
              <w:spacing w:before="62" w:after="62"/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73956" w14:textId="77777777" w:rsidR="005046BA" w:rsidRDefault="005046BA" w:rsidP="000E4745">
            <w:pPr>
              <w:pStyle w:val="af"/>
              <w:autoSpaceDN w:val="0"/>
              <w:spacing w:before="62" w:after="62"/>
              <w:jc w:val="left"/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  <w:t>电子单元基本误差</w:t>
            </w:r>
          </w:p>
        </w:tc>
        <w:tc>
          <w:tcPr>
            <w:tcW w:w="48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F578F" w14:textId="77777777" w:rsidR="005046BA" w:rsidRDefault="005046BA" w:rsidP="000E4745">
            <w:pPr>
              <w:pStyle w:val="af"/>
              <w:autoSpaceDN w:val="0"/>
              <w:spacing w:before="62" w:after="62"/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  <w:t>±0.2℃</w:t>
            </w:r>
          </w:p>
        </w:tc>
      </w:tr>
      <w:tr w:rsidR="005046BA" w14:paraId="6989D5E5" w14:textId="77777777" w:rsidTr="000E4745">
        <w:trPr>
          <w:trHeight w:val="315"/>
        </w:trPr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B3311" w14:textId="77777777" w:rsidR="005046BA" w:rsidRDefault="005046BA" w:rsidP="000E4745">
            <w:pPr>
              <w:pStyle w:val="af"/>
              <w:spacing w:before="62" w:after="62"/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10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2F64F" w14:textId="77777777" w:rsidR="005046BA" w:rsidRDefault="005046BA" w:rsidP="000E4745">
            <w:pPr>
              <w:pStyle w:val="af"/>
              <w:autoSpaceDN w:val="0"/>
              <w:spacing w:before="62" w:after="62"/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FF416" w14:textId="77777777" w:rsidR="005046BA" w:rsidRDefault="005046BA" w:rsidP="000E4745">
            <w:pPr>
              <w:pStyle w:val="af"/>
              <w:autoSpaceDN w:val="0"/>
              <w:spacing w:before="62" w:after="62"/>
              <w:jc w:val="left"/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  <w:t>仪器基本误差</w:t>
            </w:r>
          </w:p>
        </w:tc>
        <w:tc>
          <w:tcPr>
            <w:tcW w:w="48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3E374" w14:textId="77777777" w:rsidR="005046BA" w:rsidRDefault="005046BA" w:rsidP="000E4745">
            <w:pPr>
              <w:pStyle w:val="af"/>
              <w:autoSpaceDN w:val="0"/>
              <w:spacing w:before="62" w:after="62"/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  <w:t>±0.3℃</w:t>
            </w:r>
            <w:r>
              <w:rPr>
                <w:rFonts w:ascii="微软雅黑" w:hAnsi="微软雅黑" w:cs="微软雅黑" w:hint="eastAsia"/>
                <w:sz w:val="18"/>
                <w:szCs w:val="21"/>
              </w:rPr>
              <w:t>(</w:t>
            </w:r>
            <w:r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  <w:t>0~60℃</w:t>
            </w:r>
            <w:r>
              <w:rPr>
                <w:rFonts w:ascii="微软雅黑" w:hAnsi="微软雅黑" w:cs="微软雅黑" w:hint="eastAsia"/>
                <w:sz w:val="18"/>
                <w:szCs w:val="21"/>
              </w:rPr>
              <w:t>)</w:t>
            </w:r>
            <w:r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  <w:t>；±1.0℃</w:t>
            </w:r>
            <w:r>
              <w:rPr>
                <w:rFonts w:ascii="微软雅黑" w:hAnsi="微软雅黑" w:cs="微软雅黑" w:hint="eastAsia"/>
                <w:sz w:val="18"/>
                <w:szCs w:val="21"/>
              </w:rPr>
              <w:t>(</w:t>
            </w:r>
            <w:r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  <w:t>其它范围</w:t>
            </w:r>
            <w:r>
              <w:rPr>
                <w:rFonts w:ascii="微软雅黑" w:hAnsi="微软雅黑" w:cs="微软雅黑" w:hint="eastAsia"/>
                <w:sz w:val="18"/>
                <w:szCs w:val="21"/>
              </w:rPr>
              <w:t>)</w:t>
            </w:r>
          </w:p>
        </w:tc>
      </w:tr>
      <w:tr w:rsidR="005046BA" w14:paraId="437CD0FE" w14:textId="77777777" w:rsidTr="000E4745">
        <w:trPr>
          <w:trHeight w:val="377"/>
        </w:trPr>
        <w:tc>
          <w:tcPr>
            <w:tcW w:w="3652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F9C96" w14:textId="77777777" w:rsidR="005046BA" w:rsidRDefault="005046BA" w:rsidP="000E4745">
            <w:pPr>
              <w:pStyle w:val="af"/>
              <w:autoSpaceDN w:val="0"/>
              <w:spacing w:before="62" w:after="62"/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  <w:t>电源</w:t>
            </w:r>
          </w:p>
        </w:tc>
        <w:tc>
          <w:tcPr>
            <w:tcW w:w="4834" w:type="dxa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72400" w14:textId="77777777" w:rsidR="005046BA" w:rsidRDefault="005046BA" w:rsidP="000E4745">
            <w:pPr>
              <w:pStyle w:val="af"/>
              <w:autoSpaceDN w:val="0"/>
              <w:spacing w:before="62" w:after="62"/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  <w:t>AC</w:t>
            </w:r>
            <w:r>
              <w:rPr>
                <w:rFonts w:ascii="微软雅黑" w:hAnsi="微软雅黑" w:cs="微软雅黑" w:hint="eastAsia"/>
                <w:sz w:val="18"/>
                <w:szCs w:val="21"/>
              </w:rPr>
              <w:t>(</w:t>
            </w:r>
            <w:r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  <w:t>220±22</w:t>
            </w:r>
            <w:r>
              <w:rPr>
                <w:rFonts w:ascii="微软雅黑" w:hAnsi="微软雅黑" w:cs="微软雅黑" w:hint="eastAsia"/>
                <w:sz w:val="18"/>
                <w:szCs w:val="21"/>
              </w:rPr>
              <w:t>)</w:t>
            </w:r>
            <w:r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  <w:t>V；频率</w:t>
            </w:r>
            <w:r>
              <w:rPr>
                <w:rFonts w:ascii="微软雅黑" w:hAnsi="微软雅黑" w:cs="微软雅黑" w:hint="eastAsia"/>
                <w:sz w:val="18"/>
                <w:szCs w:val="21"/>
              </w:rPr>
              <w:t>(</w:t>
            </w:r>
            <w:r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  <w:t>50±1</w:t>
            </w:r>
            <w:r>
              <w:rPr>
                <w:rFonts w:ascii="微软雅黑" w:hAnsi="微软雅黑" w:cs="微软雅黑" w:hint="eastAsia"/>
                <w:sz w:val="18"/>
                <w:szCs w:val="21"/>
              </w:rPr>
              <w:t>)</w:t>
            </w:r>
            <w:r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  <w:t>Hz</w:t>
            </w:r>
          </w:p>
        </w:tc>
      </w:tr>
      <w:tr w:rsidR="005046BA" w14:paraId="67DE3ABB" w14:textId="77777777" w:rsidTr="000E4745">
        <w:trPr>
          <w:trHeight w:val="315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A7492" w14:textId="77777777" w:rsidR="005046BA" w:rsidRDefault="005046BA" w:rsidP="000E4745">
            <w:pPr>
              <w:pStyle w:val="af"/>
              <w:autoSpaceDN w:val="0"/>
              <w:spacing w:before="62" w:after="62"/>
              <w:rPr>
                <w:rFonts w:ascii="微软雅黑" w:hAnsi="微软雅黑" w:cs="微软雅黑" w:hint="eastAsia"/>
                <w:color w:val="000000" w:themeColor="text1"/>
                <w:kern w:val="2"/>
                <w:sz w:val="18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  <w:t>尺寸</w:t>
            </w:r>
            <w:r>
              <w:rPr>
                <w:rFonts w:ascii="微软雅黑" w:hAnsi="微软雅黑" w:cs="微软雅黑" w:hint="eastAsia"/>
                <w:sz w:val="18"/>
                <w:szCs w:val="21"/>
              </w:rPr>
              <w:t>(</w:t>
            </w:r>
            <w:r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  <w:t>mm</w:t>
            </w:r>
            <w:r>
              <w:rPr>
                <w:rFonts w:ascii="微软雅黑" w:hAnsi="微软雅黑" w:cs="微软雅黑" w:hint="eastAsia"/>
                <w:sz w:val="18"/>
                <w:szCs w:val="21"/>
              </w:rPr>
              <w:t>)</w:t>
            </w:r>
            <w:r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  <w:t>，重量</w:t>
            </w:r>
            <w:r>
              <w:rPr>
                <w:rFonts w:ascii="微软雅黑" w:hAnsi="微软雅黑" w:cs="微软雅黑" w:hint="eastAsia"/>
                <w:sz w:val="18"/>
                <w:szCs w:val="21"/>
              </w:rPr>
              <w:t>(</w:t>
            </w:r>
            <w:r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  <w:t>kg</w:t>
            </w:r>
            <w:r>
              <w:rPr>
                <w:rFonts w:ascii="微软雅黑" w:hAnsi="微软雅黑" w:cs="微软雅黑" w:hint="eastAsia"/>
                <w:sz w:val="18"/>
                <w:szCs w:val="21"/>
              </w:rPr>
              <w:t>)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6C5C7" w14:textId="77777777" w:rsidR="005046BA" w:rsidRDefault="005046BA" w:rsidP="000E4745">
            <w:pPr>
              <w:pStyle w:val="af"/>
              <w:autoSpaceDN w:val="0"/>
              <w:spacing w:before="62" w:after="62"/>
              <w:rPr>
                <w:rFonts w:ascii="微软雅黑" w:hAnsi="微软雅黑" w:cs="微软雅黑" w:hint="eastAsia"/>
                <w:color w:val="000000" w:themeColor="text1"/>
                <w:kern w:val="2"/>
                <w:sz w:val="18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  <w:t>340</w:t>
            </w:r>
            <w:proofErr w:type="gramStart"/>
            <w:r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  <w:t>×400×400</w:t>
            </w:r>
            <w:proofErr w:type="gramEnd"/>
            <w:r>
              <w:rPr>
                <w:rFonts w:ascii="微软雅黑" w:hAnsi="微软雅黑" w:cs="微软雅黑" w:hint="eastAsia"/>
                <w:color w:val="000000" w:themeColor="text1"/>
                <w:sz w:val="18"/>
                <w:szCs w:val="21"/>
              </w:rPr>
              <w:t>，8</w:t>
            </w:r>
          </w:p>
        </w:tc>
      </w:tr>
      <w:tr w:rsidR="005046BA" w14:paraId="0EC2F6C7" w14:textId="77777777" w:rsidTr="000E4745">
        <w:trPr>
          <w:trHeight w:val="315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01729" w14:textId="77777777" w:rsidR="005046BA" w:rsidRDefault="005046BA" w:rsidP="000E4745">
            <w:pPr>
              <w:pStyle w:val="af"/>
              <w:spacing w:before="62" w:after="62"/>
              <w:rPr>
                <w:rFonts w:ascii="微软雅黑" w:hAnsi="微软雅黑" w:cs="微软雅黑" w:hint="eastAsia"/>
                <w:color w:val="000000" w:themeColor="text1"/>
                <w:kern w:val="2"/>
                <w:sz w:val="18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 w:val="18"/>
                <w:szCs w:val="21"/>
              </w:rPr>
              <w:t>包装尺寸</w:t>
            </w:r>
            <w:r>
              <w:rPr>
                <w:rFonts w:ascii="微软雅黑" w:hAnsi="微软雅黑" w:cs="微软雅黑" w:hint="eastAsia"/>
                <w:kern w:val="2"/>
                <w:sz w:val="18"/>
                <w:szCs w:val="21"/>
              </w:rPr>
              <w:t>(</w:t>
            </w:r>
            <w:r>
              <w:rPr>
                <w:rFonts w:ascii="微软雅黑" w:hAnsi="微软雅黑" w:cs="微软雅黑" w:hint="eastAsia"/>
                <w:color w:val="000000" w:themeColor="text1"/>
                <w:kern w:val="2"/>
                <w:sz w:val="18"/>
                <w:szCs w:val="21"/>
              </w:rPr>
              <w:t>mm</w:t>
            </w:r>
            <w:r>
              <w:rPr>
                <w:rFonts w:ascii="微软雅黑" w:hAnsi="微软雅黑" w:cs="微软雅黑" w:hint="eastAsia"/>
                <w:kern w:val="2"/>
                <w:sz w:val="18"/>
                <w:szCs w:val="21"/>
              </w:rPr>
              <w:t>)</w:t>
            </w:r>
            <w:r>
              <w:rPr>
                <w:rFonts w:ascii="微软雅黑" w:hAnsi="微软雅黑" w:cs="微软雅黑" w:hint="eastAsia"/>
                <w:color w:val="000000" w:themeColor="text1"/>
                <w:kern w:val="2"/>
                <w:sz w:val="18"/>
                <w:szCs w:val="21"/>
              </w:rPr>
              <w:t>，毛重</w:t>
            </w:r>
            <w:r>
              <w:rPr>
                <w:rFonts w:ascii="微软雅黑" w:hAnsi="微软雅黑" w:cs="微软雅黑" w:hint="eastAsia"/>
                <w:kern w:val="2"/>
                <w:sz w:val="18"/>
                <w:szCs w:val="21"/>
              </w:rPr>
              <w:t>(</w:t>
            </w:r>
            <w:r>
              <w:rPr>
                <w:rFonts w:ascii="微软雅黑" w:hAnsi="微软雅黑" w:cs="微软雅黑" w:hint="eastAsia"/>
                <w:color w:val="000000" w:themeColor="text1"/>
                <w:kern w:val="2"/>
                <w:sz w:val="18"/>
                <w:szCs w:val="21"/>
              </w:rPr>
              <w:t>kg</w:t>
            </w:r>
            <w:r>
              <w:rPr>
                <w:rFonts w:ascii="微软雅黑" w:hAnsi="微软雅黑" w:cs="微软雅黑" w:hint="eastAsia"/>
                <w:kern w:val="2"/>
                <w:sz w:val="18"/>
                <w:szCs w:val="21"/>
              </w:rPr>
              <w:t>)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56A11" w14:textId="77777777" w:rsidR="005046BA" w:rsidRDefault="005046BA" w:rsidP="000E4745">
            <w:pPr>
              <w:pStyle w:val="af"/>
              <w:spacing w:before="62" w:after="62"/>
              <w:rPr>
                <w:rFonts w:ascii="微软雅黑" w:hAnsi="微软雅黑" w:cs="微软雅黑" w:hint="eastAsia"/>
                <w:color w:val="000000" w:themeColor="text1"/>
                <w:kern w:val="2"/>
                <w:sz w:val="18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 w:val="18"/>
                <w:szCs w:val="21"/>
              </w:rPr>
              <w:t>540×490×480，12.0</w:t>
            </w:r>
          </w:p>
        </w:tc>
      </w:tr>
    </w:tbl>
    <w:p w14:paraId="6881F9A5" w14:textId="77777777" w:rsidR="005046BA" w:rsidRDefault="005046BA" w:rsidP="005046BA">
      <w:pPr>
        <w:autoSpaceDN w:val="0"/>
        <w:jc w:val="left"/>
        <w:rPr>
          <w:rFonts w:ascii="微软雅黑" w:eastAsia="微软雅黑" w:hAnsi="微软雅黑" w:cs="微软雅黑" w:hint="eastAsia"/>
          <w:b/>
          <w:color w:val="000000" w:themeColor="text1"/>
          <w:sz w:val="32"/>
          <w:u w:val="single"/>
        </w:rPr>
      </w:pPr>
    </w:p>
    <w:p w14:paraId="5D532879" w14:textId="77777777" w:rsidR="005046BA" w:rsidRDefault="005046BA" w:rsidP="005046BA">
      <w:pPr>
        <w:pStyle w:val="LC1"/>
        <w:autoSpaceDN w:val="0"/>
        <w:jc w:val="left"/>
        <w:rPr>
          <w:rFonts w:ascii="微软雅黑" w:hAnsi="微软雅黑" w:cs="微软雅黑" w:hint="eastAsia"/>
          <w:color w:val="000000" w:themeColor="text1"/>
          <w:sz w:val="15"/>
        </w:rPr>
      </w:pPr>
      <w:r>
        <w:rPr>
          <w:rFonts w:ascii="微软雅黑" w:hAnsi="微软雅黑" w:cs="微软雅黑" w:hint="eastAsia"/>
        </w:rPr>
        <w:t>【主要功能】</w:t>
      </w:r>
    </w:p>
    <w:tbl>
      <w:tblPr>
        <w:tblStyle w:val="ae"/>
        <w:tblW w:w="8522" w:type="dxa"/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4445"/>
      </w:tblGrid>
      <w:tr w:rsidR="005046BA" w14:paraId="6A6ACF10" w14:textId="77777777" w:rsidTr="000E4745">
        <w:tc>
          <w:tcPr>
            <w:tcW w:w="4077" w:type="dxa"/>
            <w:gridSpan w:val="2"/>
            <w:tcBorders>
              <w:tl2br w:val="single" w:sz="4" w:space="0" w:color="auto"/>
            </w:tcBorders>
          </w:tcPr>
          <w:p w14:paraId="5A449B9F" w14:textId="77777777" w:rsidR="005046BA" w:rsidRDefault="005046BA" w:rsidP="000E4745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 xml:space="preserve">                       型号</w:t>
            </w:r>
          </w:p>
          <w:p w14:paraId="151311A9" w14:textId="77777777" w:rsidR="005046BA" w:rsidRDefault="005046BA" w:rsidP="000E4745">
            <w:pPr>
              <w:pStyle w:val="LC0"/>
              <w:ind w:firstLineChars="450" w:firstLine="81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主要功能</w:t>
            </w:r>
          </w:p>
        </w:tc>
        <w:tc>
          <w:tcPr>
            <w:tcW w:w="4445" w:type="dxa"/>
            <w:vAlign w:val="center"/>
          </w:tcPr>
          <w:p w14:paraId="17992D48" w14:textId="77777777" w:rsidR="005046BA" w:rsidRDefault="005046BA" w:rsidP="000E4745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ZDJ-5B</w:t>
            </w:r>
          </w:p>
        </w:tc>
      </w:tr>
      <w:tr w:rsidR="005046BA" w14:paraId="35B3BEB0" w14:textId="77777777" w:rsidTr="000E4745">
        <w:tc>
          <w:tcPr>
            <w:tcW w:w="1951" w:type="dxa"/>
            <w:vMerge w:val="restart"/>
            <w:vAlign w:val="center"/>
          </w:tcPr>
          <w:p w14:paraId="1E968396" w14:textId="77777777" w:rsidR="005046BA" w:rsidRDefault="005046BA" w:rsidP="000E4745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滴定单元</w:t>
            </w:r>
          </w:p>
        </w:tc>
        <w:tc>
          <w:tcPr>
            <w:tcW w:w="2126" w:type="dxa"/>
          </w:tcPr>
          <w:p w14:paraId="0F42E51E" w14:textId="77777777" w:rsidR="005046BA" w:rsidRDefault="005046BA" w:rsidP="000E4745">
            <w:pPr>
              <w:pStyle w:val="LC0"/>
              <w:jc w:val="left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内置滴定管路</w:t>
            </w:r>
          </w:p>
        </w:tc>
        <w:tc>
          <w:tcPr>
            <w:tcW w:w="4445" w:type="dxa"/>
          </w:tcPr>
          <w:p w14:paraId="145C584A" w14:textId="77777777" w:rsidR="005046BA" w:rsidRDefault="005046BA" w:rsidP="000E4745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●</w:t>
            </w:r>
          </w:p>
        </w:tc>
      </w:tr>
      <w:tr w:rsidR="005046BA" w14:paraId="1FFFC6BB" w14:textId="77777777" w:rsidTr="000E4745">
        <w:tc>
          <w:tcPr>
            <w:tcW w:w="1951" w:type="dxa"/>
            <w:vMerge/>
            <w:vAlign w:val="center"/>
          </w:tcPr>
          <w:p w14:paraId="4BA73B6E" w14:textId="77777777" w:rsidR="005046BA" w:rsidRDefault="005046BA" w:rsidP="000E4745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</w:p>
        </w:tc>
        <w:tc>
          <w:tcPr>
            <w:tcW w:w="2126" w:type="dxa"/>
          </w:tcPr>
          <w:p w14:paraId="699FCE77" w14:textId="77777777" w:rsidR="005046BA" w:rsidRDefault="005046BA" w:rsidP="000E4745">
            <w:pPr>
              <w:pStyle w:val="LC0"/>
              <w:jc w:val="left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可拓展外置滴定管路</w:t>
            </w:r>
          </w:p>
        </w:tc>
        <w:tc>
          <w:tcPr>
            <w:tcW w:w="4445" w:type="dxa"/>
          </w:tcPr>
          <w:p w14:paraId="32C08D76" w14:textId="77777777" w:rsidR="005046BA" w:rsidRDefault="005046BA" w:rsidP="000E4745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●</w:t>
            </w:r>
          </w:p>
        </w:tc>
      </w:tr>
      <w:tr w:rsidR="005046BA" w14:paraId="6C49A430" w14:textId="77777777" w:rsidTr="000E4745">
        <w:tc>
          <w:tcPr>
            <w:tcW w:w="1951" w:type="dxa"/>
            <w:vMerge/>
            <w:vAlign w:val="center"/>
          </w:tcPr>
          <w:p w14:paraId="3277A5C3" w14:textId="77777777" w:rsidR="005046BA" w:rsidRDefault="005046BA" w:rsidP="000E4745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</w:p>
        </w:tc>
        <w:tc>
          <w:tcPr>
            <w:tcW w:w="2126" w:type="dxa"/>
          </w:tcPr>
          <w:p w14:paraId="331EFBAA" w14:textId="77777777" w:rsidR="005046BA" w:rsidRDefault="005046BA" w:rsidP="000E4745">
            <w:pPr>
              <w:pStyle w:val="LC0"/>
              <w:jc w:val="left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一体化滴定管</w:t>
            </w:r>
          </w:p>
        </w:tc>
        <w:tc>
          <w:tcPr>
            <w:tcW w:w="4445" w:type="dxa"/>
          </w:tcPr>
          <w:p w14:paraId="46A969B8" w14:textId="77777777" w:rsidR="005046BA" w:rsidRDefault="005046BA" w:rsidP="000E4745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●</w:t>
            </w:r>
          </w:p>
        </w:tc>
      </w:tr>
      <w:tr w:rsidR="005046BA" w14:paraId="6AD7DD99" w14:textId="77777777" w:rsidTr="000E4745">
        <w:tc>
          <w:tcPr>
            <w:tcW w:w="1951" w:type="dxa"/>
            <w:vMerge/>
            <w:vAlign w:val="center"/>
          </w:tcPr>
          <w:p w14:paraId="602CB84D" w14:textId="77777777" w:rsidR="005046BA" w:rsidRDefault="005046BA" w:rsidP="000E4745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</w:p>
        </w:tc>
        <w:tc>
          <w:tcPr>
            <w:tcW w:w="2126" w:type="dxa"/>
          </w:tcPr>
          <w:p w14:paraId="2EA74D59" w14:textId="77777777" w:rsidR="005046BA" w:rsidRDefault="005046BA" w:rsidP="000E4745">
            <w:pPr>
              <w:pStyle w:val="LC0"/>
              <w:jc w:val="left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10mL/20 mL可选</w:t>
            </w:r>
          </w:p>
        </w:tc>
        <w:tc>
          <w:tcPr>
            <w:tcW w:w="4445" w:type="dxa"/>
          </w:tcPr>
          <w:p w14:paraId="634F0DF8" w14:textId="77777777" w:rsidR="005046BA" w:rsidRDefault="005046BA" w:rsidP="000E4745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●</w:t>
            </w:r>
            <w:r>
              <w:rPr>
                <w:rFonts w:ascii="微软雅黑" w:hAnsi="微软雅黑" w:cs="微软雅黑" w:hint="eastAsia"/>
                <w:szCs w:val="21"/>
              </w:rPr>
              <w:t>(</w:t>
            </w:r>
            <w:proofErr w:type="gramStart"/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标配</w:t>
            </w:r>
            <w:proofErr w:type="gramEnd"/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10mL</w:t>
            </w:r>
            <w:r>
              <w:rPr>
                <w:rFonts w:ascii="微软雅黑" w:hAnsi="微软雅黑" w:cs="微软雅黑" w:hint="eastAsia"/>
                <w:szCs w:val="21"/>
              </w:rPr>
              <w:t>)</w:t>
            </w:r>
          </w:p>
        </w:tc>
      </w:tr>
      <w:tr w:rsidR="005046BA" w14:paraId="4B58376D" w14:textId="77777777" w:rsidTr="000E4745">
        <w:tc>
          <w:tcPr>
            <w:tcW w:w="1951" w:type="dxa"/>
            <w:vMerge w:val="restart"/>
            <w:vAlign w:val="center"/>
          </w:tcPr>
          <w:p w14:paraId="765D361B" w14:textId="77777777" w:rsidR="005046BA" w:rsidRDefault="005046BA" w:rsidP="000E4745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信号单元</w:t>
            </w:r>
          </w:p>
        </w:tc>
        <w:tc>
          <w:tcPr>
            <w:tcW w:w="2126" w:type="dxa"/>
          </w:tcPr>
          <w:p w14:paraId="70F1B001" w14:textId="77777777" w:rsidR="005046BA" w:rsidRDefault="005046BA" w:rsidP="000E4745">
            <w:pPr>
              <w:pStyle w:val="LC0"/>
              <w:jc w:val="left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电位滴定模块</w:t>
            </w:r>
          </w:p>
        </w:tc>
        <w:tc>
          <w:tcPr>
            <w:tcW w:w="4445" w:type="dxa"/>
          </w:tcPr>
          <w:p w14:paraId="02F9FC7F" w14:textId="77777777" w:rsidR="005046BA" w:rsidRDefault="005046BA" w:rsidP="000E4745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●</w:t>
            </w:r>
          </w:p>
        </w:tc>
      </w:tr>
      <w:tr w:rsidR="005046BA" w14:paraId="4912359B" w14:textId="77777777" w:rsidTr="000E4745">
        <w:tc>
          <w:tcPr>
            <w:tcW w:w="1951" w:type="dxa"/>
            <w:vMerge/>
            <w:vAlign w:val="center"/>
          </w:tcPr>
          <w:p w14:paraId="12533FA6" w14:textId="77777777" w:rsidR="005046BA" w:rsidRDefault="005046BA" w:rsidP="000E4745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</w:p>
        </w:tc>
        <w:tc>
          <w:tcPr>
            <w:tcW w:w="2126" w:type="dxa"/>
          </w:tcPr>
          <w:p w14:paraId="1EBD6EC4" w14:textId="77777777" w:rsidR="005046BA" w:rsidRDefault="005046BA" w:rsidP="000E4745">
            <w:pPr>
              <w:pStyle w:val="LC0"/>
              <w:jc w:val="left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电导滴定模块</w:t>
            </w:r>
          </w:p>
        </w:tc>
        <w:tc>
          <w:tcPr>
            <w:tcW w:w="4445" w:type="dxa"/>
          </w:tcPr>
          <w:p w14:paraId="644F162A" w14:textId="77777777" w:rsidR="005046BA" w:rsidRDefault="005046BA" w:rsidP="000E4745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/</w:t>
            </w:r>
          </w:p>
        </w:tc>
      </w:tr>
      <w:tr w:rsidR="005046BA" w14:paraId="4111D140" w14:textId="77777777" w:rsidTr="000E4745">
        <w:tc>
          <w:tcPr>
            <w:tcW w:w="1951" w:type="dxa"/>
            <w:vMerge/>
            <w:vAlign w:val="center"/>
          </w:tcPr>
          <w:p w14:paraId="5A9F47CF" w14:textId="77777777" w:rsidR="005046BA" w:rsidRDefault="005046BA" w:rsidP="000E4745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</w:p>
        </w:tc>
        <w:tc>
          <w:tcPr>
            <w:tcW w:w="2126" w:type="dxa"/>
          </w:tcPr>
          <w:p w14:paraId="2B92BB80" w14:textId="77777777" w:rsidR="005046BA" w:rsidRDefault="005046BA" w:rsidP="000E4745">
            <w:pPr>
              <w:pStyle w:val="LC0"/>
              <w:jc w:val="left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proofErr w:type="gramStart"/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永停滴定</w:t>
            </w:r>
            <w:proofErr w:type="gramEnd"/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模块</w:t>
            </w:r>
          </w:p>
        </w:tc>
        <w:tc>
          <w:tcPr>
            <w:tcW w:w="4445" w:type="dxa"/>
          </w:tcPr>
          <w:p w14:paraId="372FD52C" w14:textId="77777777" w:rsidR="005046BA" w:rsidRDefault="005046BA" w:rsidP="000E4745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/</w:t>
            </w:r>
          </w:p>
        </w:tc>
      </w:tr>
      <w:tr w:rsidR="005046BA" w14:paraId="6C62A748" w14:textId="77777777" w:rsidTr="000E4745">
        <w:tc>
          <w:tcPr>
            <w:tcW w:w="1951" w:type="dxa"/>
            <w:vMerge/>
            <w:vAlign w:val="center"/>
          </w:tcPr>
          <w:p w14:paraId="63955D0A" w14:textId="77777777" w:rsidR="005046BA" w:rsidRDefault="005046BA" w:rsidP="000E4745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</w:p>
        </w:tc>
        <w:tc>
          <w:tcPr>
            <w:tcW w:w="2126" w:type="dxa"/>
          </w:tcPr>
          <w:p w14:paraId="741F2BD6" w14:textId="77777777" w:rsidR="005046BA" w:rsidRDefault="005046BA" w:rsidP="000E4745">
            <w:pPr>
              <w:pStyle w:val="LC0"/>
              <w:jc w:val="left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光度滴定模块</w:t>
            </w:r>
          </w:p>
        </w:tc>
        <w:tc>
          <w:tcPr>
            <w:tcW w:w="4445" w:type="dxa"/>
          </w:tcPr>
          <w:p w14:paraId="6AE19D76" w14:textId="77777777" w:rsidR="005046BA" w:rsidRDefault="005046BA" w:rsidP="000E4745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/</w:t>
            </w:r>
          </w:p>
        </w:tc>
      </w:tr>
      <w:tr w:rsidR="005046BA" w14:paraId="35121AD6" w14:textId="77777777" w:rsidTr="000E4745">
        <w:tc>
          <w:tcPr>
            <w:tcW w:w="1951" w:type="dxa"/>
            <w:vMerge/>
            <w:vAlign w:val="center"/>
          </w:tcPr>
          <w:p w14:paraId="1FB87942" w14:textId="77777777" w:rsidR="005046BA" w:rsidRDefault="005046BA" w:rsidP="000E4745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</w:p>
        </w:tc>
        <w:tc>
          <w:tcPr>
            <w:tcW w:w="2126" w:type="dxa"/>
          </w:tcPr>
          <w:p w14:paraId="03109573" w14:textId="77777777" w:rsidR="005046BA" w:rsidRDefault="005046BA" w:rsidP="000E4745">
            <w:pPr>
              <w:pStyle w:val="LC0"/>
              <w:jc w:val="left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温度滴定模块</w:t>
            </w:r>
          </w:p>
        </w:tc>
        <w:tc>
          <w:tcPr>
            <w:tcW w:w="4445" w:type="dxa"/>
          </w:tcPr>
          <w:p w14:paraId="2E42004B" w14:textId="77777777" w:rsidR="005046BA" w:rsidRDefault="005046BA" w:rsidP="000E4745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/</w:t>
            </w:r>
          </w:p>
        </w:tc>
      </w:tr>
      <w:tr w:rsidR="005046BA" w14:paraId="740B8599" w14:textId="77777777" w:rsidTr="000E4745">
        <w:tc>
          <w:tcPr>
            <w:tcW w:w="4077" w:type="dxa"/>
            <w:gridSpan w:val="2"/>
            <w:vAlign w:val="center"/>
          </w:tcPr>
          <w:p w14:paraId="129C4934" w14:textId="77777777" w:rsidR="005046BA" w:rsidRDefault="005046BA" w:rsidP="000E4745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显示屏</w:t>
            </w:r>
          </w:p>
        </w:tc>
        <w:tc>
          <w:tcPr>
            <w:tcW w:w="4445" w:type="dxa"/>
          </w:tcPr>
          <w:p w14:paraId="10B111FB" w14:textId="77777777" w:rsidR="005046BA" w:rsidRDefault="005046BA" w:rsidP="000E4745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7寸彩色电容屏</w:t>
            </w:r>
          </w:p>
        </w:tc>
      </w:tr>
      <w:tr w:rsidR="005046BA" w14:paraId="7076ED77" w14:textId="77777777" w:rsidTr="000E4745">
        <w:tc>
          <w:tcPr>
            <w:tcW w:w="4077" w:type="dxa"/>
            <w:gridSpan w:val="2"/>
            <w:vAlign w:val="center"/>
          </w:tcPr>
          <w:p w14:paraId="7911405B" w14:textId="77777777" w:rsidR="005046BA" w:rsidRDefault="005046BA" w:rsidP="000E4745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lastRenderedPageBreak/>
              <w:t>计算机软件控制</w:t>
            </w:r>
          </w:p>
        </w:tc>
        <w:tc>
          <w:tcPr>
            <w:tcW w:w="4445" w:type="dxa"/>
          </w:tcPr>
          <w:p w14:paraId="25DED3FA" w14:textId="77777777" w:rsidR="005046BA" w:rsidRDefault="005046BA" w:rsidP="000E4745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●</w:t>
            </w:r>
          </w:p>
        </w:tc>
      </w:tr>
      <w:tr w:rsidR="005046BA" w14:paraId="47D3E86B" w14:textId="77777777" w:rsidTr="000E4745">
        <w:tc>
          <w:tcPr>
            <w:tcW w:w="1951" w:type="dxa"/>
            <w:vMerge w:val="restart"/>
            <w:vAlign w:val="center"/>
          </w:tcPr>
          <w:p w14:paraId="1D80F1A8" w14:textId="77777777" w:rsidR="005046BA" w:rsidRDefault="005046BA" w:rsidP="000E4745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滴定模式</w:t>
            </w:r>
          </w:p>
        </w:tc>
        <w:tc>
          <w:tcPr>
            <w:tcW w:w="2126" w:type="dxa"/>
          </w:tcPr>
          <w:p w14:paraId="76C38495" w14:textId="77777777" w:rsidR="005046BA" w:rsidRDefault="005046BA" w:rsidP="000E4745">
            <w:pPr>
              <w:pStyle w:val="LC0"/>
              <w:jc w:val="left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动态滴定</w:t>
            </w:r>
          </w:p>
        </w:tc>
        <w:tc>
          <w:tcPr>
            <w:tcW w:w="4445" w:type="dxa"/>
          </w:tcPr>
          <w:p w14:paraId="45C23E11" w14:textId="77777777" w:rsidR="005046BA" w:rsidRDefault="005046BA" w:rsidP="000E4745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●</w:t>
            </w:r>
          </w:p>
        </w:tc>
      </w:tr>
      <w:tr w:rsidR="005046BA" w14:paraId="2CA53841" w14:textId="77777777" w:rsidTr="000E4745">
        <w:tc>
          <w:tcPr>
            <w:tcW w:w="1951" w:type="dxa"/>
            <w:vMerge/>
            <w:vAlign w:val="center"/>
          </w:tcPr>
          <w:p w14:paraId="27882D56" w14:textId="77777777" w:rsidR="005046BA" w:rsidRDefault="005046BA" w:rsidP="000E4745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</w:p>
        </w:tc>
        <w:tc>
          <w:tcPr>
            <w:tcW w:w="2126" w:type="dxa"/>
          </w:tcPr>
          <w:p w14:paraId="2E3FF544" w14:textId="77777777" w:rsidR="005046BA" w:rsidRDefault="005046BA" w:rsidP="000E4745">
            <w:pPr>
              <w:pStyle w:val="LC0"/>
              <w:jc w:val="left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等量滴定</w:t>
            </w:r>
          </w:p>
        </w:tc>
        <w:tc>
          <w:tcPr>
            <w:tcW w:w="4445" w:type="dxa"/>
          </w:tcPr>
          <w:p w14:paraId="66B0EDF2" w14:textId="77777777" w:rsidR="005046BA" w:rsidRDefault="005046BA" w:rsidP="000E4745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●</w:t>
            </w:r>
          </w:p>
        </w:tc>
      </w:tr>
      <w:tr w:rsidR="005046BA" w14:paraId="616E7CA4" w14:textId="77777777" w:rsidTr="000E4745">
        <w:tc>
          <w:tcPr>
            <w:tcW w:w="1951" w:type="dxa"/>
            <w:vMerge/>
          </w:tcPr>
          <w:p w14:paraId="596BD933" w14:textId="77777777" w:rsidR="005046BA" w:rsidRDefault="005046BA" w:rsidP="000E4745">
            <w:pPr>
              <w:pStyle w:val="LC0"/>
              <w:jc w:val="left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</w:p>
        </w:tc>
        <w:tc>
          <w:tcPr>
            <w:tcW w:w="2126" w:type="dxa"/>
          </w:tcPr>
          <w:p w14:paraId="19784D3A" w14:textId="77777777" w:rsidR="005046BA" w:rsidRDefault="005046BA" w:rsidP="000E4745">
            <w:pPr>
              <w:pStyle w:val="LC0"/>
              <w:jc w:val="left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预设终点滴定</w:t>
            </w:r>
          </w:p>
        </w:tc>
        <w:tc>
          <w:tcPr>
            <w:tcW w:w="4445" w:type="dxa"/>
          </w:tcPr>
          <w:p w14:paraId="3737596D" w14:textId="77777777" w:rsidR="005046BA" w:rsidRDefault="005046BA" w:rsidP="000E4745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●</w:t>
            </w:r>
          </w:p>
        </w:tc>
      </w:tr>
      <w:tr w:rsidR="005046BA" w14:paraId="377FFFC3" w14:textId="77777777" w:rsidTr="000E4745">
        <w:tc>
          <w:tcPr>
            <w:tcW w:w="1951" w:type="dxa"/>
            <w:vMerge/>
          </w:tcPr>
          <w:p w14:paraId="66B09BCF" w14:textId="77777777" w:rsidR="005046BA" w:rsidRDefault="005046BA" w:rsidP="000E4745">
            <w:pPr>
              <w:pStyle w:val="LC0"/>
              <w:jc w:val="left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</w:p>
        </w:tc>
        <w:tc>
          <w:tcPr>
            <w:tcW w:w="2126" w:type="dxa"/>
          </w:tcPr>
          <w:p w14:paraId="2056342F" w14:textId="77777777" w:rsidR="005046BA" w:rsidRDefault="005046BA" w:rsidP="000E4745">
            <w:pPr>
              <w:pStyle w:val="LC0"/>
              <w:jc w:val="left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proofErr w:type="gramStart"/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恒</w:t>
            </w:r>
            <w:proofErr w:type="gramEnd"/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滴定</w:t>
            </w:r>
          </w:p>
        </w:tc>
        <w:tc>
          <w:tcPr>
            <w:tcW w:w="4445" w:type="dxa"/>
          </w:tcPr>
          <w:p w14:paraId="261CBCB4" w14:textId="77777777" w:rsidR="005046BA" w:rsidRDefault="005046BA" w:rsidP="000E4745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●</w:t>
            </w:r>
          </w:p>
        </w:tc>
      </w:tr>
      <w:tr w:rsidR="005046BA" w14:paraId="297D33E4" w14:textId="77777777" w:rsidTr="000E4745">
        <w:tc>
          <w:tcPr>
            <w:tcW w:w="1951" w:type="dxa"/>
            <w:vMerge/>
          </w:tcPr>
          <w:p w14:paraId="4483A26C" w14:textId="77777777" w:rsidR="005046BA" w:rsidRDefault="005046BA" w:rsidP="000E4745">
            <w:pPr>
              <w:pStyle w:val="LC0"/>
              <w:jc w:val="left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</w:p>
        </w:tc>
        <w:tc>
          <w:tcPr>
            <w:tcW w:w="2126" w:type="dxa"/>
          </w:tcPr>
          <w:p w14:paraId="08FAE720" w14:textId="77777777" w:rsidR="005046BA" w:rsidRDefault="005046BA" w:rsidP="000E4745">
            <w:pPr>
              <w:pStyle w:val="LC0"/>
              <w:jc w:val="left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空白滴定</w:t>
            </w:r>
          </w:p>
        </w:tc>
        <w:tc>
          <w:tcPr>
            <w:tcW w:w="4445" w:type="dxa"/>
          </w:tcPr>
          <w:p w14:paraId="1C815A98" w14:textId="77777777" w:rsidR="005046BA" w:rsidRDefault="005046BA" w:rsidP="000E4745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●</w:t>
            </w:r>
          </w:p>
        </w:tc>
      </w:tr>
      <w:tr w:rsidR="005046BA" w14:paraId="78122D71" w14:textId="77777777" w:rsidTr="000E4745">
        <w:tc>
          <w:tcPr>
            <w:tcW w:w="1951" w:type="dxa"/>
            <w:vMerge/>
          </w:tcPr>
          <w:p w14:paraId="433C6DEC" w14:textId="77777777" w:rsidR="005046BA" w:rsidRDefault="005046BA" w:rsidP="000E4745">
            <w:pPr>
              <w:pStyle w:val="LC0"/>
              <w:jc w:val="left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</w:p>
        </w:tc>
        <w:tc>
          <w:tcPr>
            <w:tcW w:w="2126" w:type="dxa"/>
          </w:tcPr>
          <w:p w14:paraId="0051C424" w14:textId="77777777" w:rsidR="005046BA" w:rsidRDefault="005046BA" w:rsidP="000E4745">
            <w:pPr>
              <w:pStyle w:val="LC0"/>
              <w:jc w:val="left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手动滴定</w:t>
            </w:r>
          </w:p>
        </w:tc>
        <w:tc>
          <w:tcPr>
            <w:tcW w:w="4445" w:type="dxa"/>
          </w:tcPr>
          <w:p w14:paraId="5BDE3E8A" w14:textId="77777777" w:rsidR="005046BA" w:rsidRDefault="005046BA" w:rsidP="000E4745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●</w:t>
            </w:r>
          </w:p>
        </w:tc>
      </w:tr>
      <w:tr w:rsidR="005046BA" w14:paraId="33FE178C" w14:textId="77777777" w:rsidTr="000E4745">
        <w:tc>
          <w:tcPr>
            <w:tcW w:w="1951" w:type="dxa"/>
            <w:vMerge/>
          </w:tcPr>
          <w:p w14:paraId="6C663332" w14:textId="77777777" w:rsidR="005046BA" w:rsidRDefault="005046BA" w:rsidP="000E4745">
            <w:pPr>
              <w:pStyle w:val="LC0"/>
              <w:jc w:val="left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</w:p>
        </w:tc>
        <w:tc>
          <w:tcPr>
            <w:tcW w:w="2126" w:type="dxa"/>
          </w:tcPr>
          <w:p w14:paraId="27C6FBC7" w14:textId="77777777" w:rsidR="005046BA" w:rsidRDefault="005046BA" w:rsidP="000E4745">
            <w:pPr>
              <w:pStyle w:val="LC0"/>
              <w:jc w:val="left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自定义滴定</w:t>
            </w:r>
          </w:p>
        </w:tc>
        <w:tc>
          <w:tcPr>
            <w:tcW w:w="4445" w:type="dxa"/>
          </w:tcPr>
          <w:p w14:paraId="17B5C974" w14:textId="77777777" w:rsidR="005046BA" w:rsidRDefault="005046BA" w:rsidP="000E4745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●</w:t>
            </w:r>
          </w:p>
        </w:tc>
      </w:tr>
      <w:tr w:rsidR="005046BA" w14:paraId="2FF05860" w14:textId="77777777" w:rsidTr="000E4745">
        <w:tc>
          <w:tcPr>
            <w:tcW w:w="4077" w:type="dxa"/>
            <w:gridSpan w:val="2"/>
            <w:vAlign w:val="center"/>
          </w:tcPr>
          <w:p w14:paraId="35DA1660" w14:textId="77777777" w:rsidR="005046BA" w:rsidRDefault="005046BA" w:rsidP="000E4745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滴定方法</w:t>
            </w:r>
          </w:p>
        </w:tc>
        <w:tc>
          <w:tcPr>
            <w:tcW w:w="4445" w:type="dxa"/>
          </w:tcPr>
          <w:p w14:paraId="0A99236A" w14:textId="77777777" w:rsidR="005046BA" w:rsidRDefault="005046BA" w:rsidP="000E4745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100</w:t>
            </w:r>
          </w:p>
        </w:tc>
      </w:tr>
      <w:tr w:rsidR="005046BA" w14:paraId="3B073B58" w14:textId="77777777" w:rsidTr="000E4745">
        <w:tc>
          <w:tcPr>
            <w:tcW w:w="4077" w:type="dxa"/>
            <w:gridSpan w:val="2"/>
            <w:vAlign w:val="center"/>
          </w:tcPr>
          <w:p w14:paraId="327B1D90" w14:textId="77777777" w:rsidR="005046BA" w:rsidRDefault="005046BA" w:rsidP="000E4745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存储数据</w:t>
            </w:r>
          </w:p>
        </w:tc>
        <w:tc>
          <w:tcPr>
            <w:tcW w:w="4445" w:type="dxa"/>
          </w:tcPr>
          <w:p w14:paraId="3829EA1D" w14:textId="77777777" w:rsidR="005046BA" w:rsidRDefault="005046BA" w:rsidP="000E4745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200</w:t>
            </w:r>
          </w:p>
        </w:tc>
      </w:tr>
      <w:tr w:rsidR="005046BA" w14:paraId="5BB6EE63" w14:textId="77777777" w:rsidTr="000E4745">
        <w:tc>
          <w:tcPr>
            <w:tcW w:w="1951" w:type="dxa"/>
            <w:vMerge w:val="restart"/>
            <w:vAlign w:val="center"/>
          </w:tcPr>
          <w:p w14:paraId="1F7C6C86" w14:textId="77777777" w:rsidR="005046BA" w:rsidRDefault="005046BA" w:rsidP="000E4745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数据接口</w:t>
            </w:r>
          </w:p>
        </w:tc>
        <w:tc>
          <w:tcPr>
            <w:tcW w:w="2126" w:type="dxa"/>
            <w:vAlign w:val="center"/>
          </w:tcPr>
          <w:p w14:paraId="035C0416" w14:textId="77777777" w:rsidR="005046BA" w:rsidRDefault="005046BA" w:rsidP="000E4745">
            <w:pPr>
              <w:pStyle w:val="LC0"/>
              <w:jc w:val="left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RS-232</w:t>
            </w:r>
          </w:p>
        </w:tc>
        <w:tc>
          <w:tcPr>
            <w:tcW w:w="4445" w:type="dxa"/>
          </w:tcPr>
          <w:p w14:paraId="7C156454" w14:textId="77777777" w:rsidR="005046BA" w:rsidRDefault="005046BA" w:rsidP="000E4745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●</w:t>
            </w:r>
          </w:p>
        </w:tc>
      </w:tr>
      <w:tr w:rsidR="005046BA" w14:paraId="50E32FFF" w14:textId="77777777" w:rsidTr="000E4745">
        <w:tc>
          <w:tcPr>
            <w:tcW w:w="1951" w:type="dxa"/>
            <w:vMerge/>
            <w:vAlign w:val="center"/>
          </w:tcPr>
          <w:p w14:paraId="13E4402E" w14:textId="77777777" w:rsidR="005046BA" w:rsidRDefault="005046BA" w:rsidP="000E4745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67EF3FC" w14:textId="77777777" w:rsidR="005046BA" w:rsidRDefault="005046BA" w:rsidP="000E4745">
            <w:pPr>
              <w:pStyle w:val="LC0"/>
              <w:jc w:val="left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USB</w:t>
            </w:r>
          </w:p>
        </w:tc>
        <w:tc>
          <w:tcPr>
            <w:tcW w:w="4445" w:type="dxa"/>
          </w:tcPr>
          <w:p w14:paraId="3F62EB21" w14:textId="77777777" w:rsidR="005046BA" w:rsidRDefault="005046BA" w:rsidP="000E4745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●</w:t>
            </w:r>
          </w:p>
        </w:tc>
      </w:tr>
      <w:tr w:rsidR="005046BA" w14:paraId="04604FBC" w14:textId="77777777" w:rsidTr="000E4745">
        <w:tc>
          <w:tcPr>
            <w:tcW w:w="4077" w:type="dxa"/>
            <w:gridSpan w:val="2"/>
            <w:vAlign w:val="center"/>
          </w:tcPr>
          <w:p w14:paraId="36B52FC4" w14:textId="77777777" w:rsidR="005046BA" w:rsidRDefault="005046BA" w:rsidP="000E4745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自动进样器</w:t>
            </w:r>
          </w:p>
        </w:tc>
        <w:tc>
          <w:tcPr>
            <w:tcW w:w="4445" w:type="dxa"/>
          </w:tcPr>
          <w:p w14:paraId="5FF63BC8" w14:textId="77777777" w:rsidR="005046BA" w:rsidRDefault="005046BA" w:rsidP="000E4745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●</w:t>
            </w:r>
          </w:p>
        </w:tc>
      </w:tr>
      <w:tr w:rsidR="005046BA" w14:paraId="018A41AF" w14:textId="77777777" w:rsidTr="000E4745">
        <w:tc>
          <w:tcPr>
            <w:tcW w:w="4077" w:type="dxa"/>
            <w:gridSpan w:val="2"/>
            <w:vAlign w:val="center"/>
          </w:tcPr>
          <w:p w14:paraId="7DDF9E3C" w14:textId="77777777" w:rsidR="005046BA" w:rsidRDefault="005046BA" w:rsidP="000E4745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U盘硬件升级</w:t>
            </w:r>
          </w:p>
        </w:tc>
        <w:tc>
          <w:tcPr>
            <w:tcW w:w="4445" w:type="dxa"/>
          </w:tcPr>
          <w:p w14:paraId="06C653D2" w14:textId="77777777" w:rsidR="005046BA" w:rsidRDefault="005046BA" w:rsidP="000E4745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●</w:t>
            </w:r>
          </w:p>
        </w:tc>
      </w:tr>
    </w:tbl>
    <w:p w14:paraId="3006985D" w14:textId="77777777" w:rsidR="005046BA" w:rsidRDefault="005046BA" w:rsidP="005046BA">
      <w:pPr>
        <w:autoSpaceDN w:val="0"/>
        <w:jc w:val="left"/>
        <w:rPr>
          <w:rFonts w:ascii="微软雅黑" w:eastAsia="微软雅黑" w:hAnsi="微软雅黑" w:cs="微软雅黑" w:hint="eastAsia"/>
          <w:color w:val="000000" w:themeColor="text1"/>
        </w:rPr>
      </w:pPr>
    </w:p>
    <w:p w14:paraId="080FEDB3" w14:textId="77777777" w:rsidR="008A34A6" w:rsidRDefault="008A34A6">
      <w:pPr>
        <w:rPr>
          <w:rFonts w:hint="eastAsia"/>
        </w:rPr>
      </w:pPr>
    </w:p>
    <w:sectPr w:rsidR="008A3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HTK--GBK1-0">
    <w:altName w:val="Segoe Print"/>
    <w:charset w:val="00"/>
    <w:family w:val="auto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等线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BB2F0"/>
    <w:multiLevelType w:val="multilevel"/>
    <w:tmpl w:val="330BB2F0"/>
    <w:lvl w:ilvl="0">
      <w:start w:val="1"/>
      <w:numFmt w:val="bullet"/>
      <w:pStyle w:val="LC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FZHTK--GBK1-0" w:hAnsi="FZHTK--GBK1-0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FZHTK--GBK1-0" w:hAnsi="FZHTK--GBK1-0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FZHTK--GBK1-0" w:hAnsi="FZHTK--GBK1-0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FZHTK--GBK1-0" w:hAnsi="FZHTK--GBK1-0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FZHTK--GBK1-0" w:hAnsi="FZHTK--GBK1-0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FZHTK--GBK1-0" w:hAnsi="FZHTK--GBK1-0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FZHTK--GBK1-0" w:hAnsi="FZHTK--GBK1-0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FZHTK--GBK1-0" w:hAnsi="FZHTK--GBK1-0" w:hint="default"/>
      </w:rPr>
    </w:lvl>
  </w:abstractNum>
  <w:abstractNum w:abstractNumId="1" w15:restartNumberingAfterBreak="0">
    <w:nsid w:val="72BC621A"/>
    <w:multiLevelType w:val="multilevel"/>
    <w:tmpl w:val="72BC621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44141281">
    <w:abstractNumId w:val="0"/>
  </w:num>
  <w:num w:numId="2" w16cid:durableId="787502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BA"/>
    <w:rsid w:val="005046BA"/>
    <w:rsid w:val="006E1A60"/>
    <w:rsid w:val="008A34A6"/>
    <w:rsid w:val="00F6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BE918"/>
  <w15:chartTrackingRefBased/>
  <w15:docId w15:val="{E0C42F91-48AD-4937-B9A1-6B22AF2A4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autoRedefine/>
    <w:qFormat/>
    <w:rsid w:val="005046BA"/>
    <w:pPr>
      <w:widowControl w:val="0"/>
      <w:adjustRightInd w:val="0"/>
      <w:snapToGrid w:val="0"/>
      <w:spacing w:after="0" w:line="240" w:lineRule="auto"/>
      <w:jc w:val="both"/>
    </w:pPr>
    <w:rPr>
      <w:rFonts w:ascii="Arial Unicode MS" w:eastAsia="Arial Unicode MS" w:hAnsi="Arial Unicode MS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046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0">
    <w:name w:val="heading 2"/>
    <w:basedOn w:val="a"/>
    <w:next w:val="a"/>
    <w:link w:val="21"/>
    <w:uiPriority w:val="9"/>
    <w:unhideWhenUsed/>
    <w:qFormat/>
    <w:rsid w:val="00504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6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6B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6B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6B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6B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6B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6B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6B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1">
    <w:name w:val="标题 2 字符"/>
    <w:basedOn w:val="a0"/>
    <w:link w:val="20"/>
    <w:uiPriority w:val="9"/>
    <w:qFormat/>
    <w:rsid w:val="005046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6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6B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6B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6B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6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6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6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6B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6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6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6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6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6B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6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6B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046BA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autoRedefine/>
    <w:uiPriority w:val="59"/>
    <w:qFormat/>
    <w:rsid w:val="005046BA"/>
    <w:pPr>
      <w:spacing w:after="0" w:line="240" w:lineRule="auto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C0">
    <w:name w:val="LC表"/>
    <w:link w:val="LCChar"/>
    <w:autoRedefine/>
    <w:qFormat/>
    <w:rsid w:val="005046BA"/>
    <w:pPr>
      <w:adjustRightInd w:val="0"/>
      <w:snapToGrid w:val="0"/>
      <w:spacing w:after="0" w:line="240" w:lineRule="auto"/>
      <w:jc w:val="center"/>
    </w:pPr>
    <w:rPr>
      <w:rFonts w:ascii="Arial" w:eastAsia="微软雅黑" w:hAnsi="Arial"/>
      <w:kern w:val="0"/>
      <w:sz w:val="18"/>
      <w:szCs w:val="22"/>
      <w14:ligatures w14:val="none"/>
    </w:rPr>
  </w:style>
  <w:style w:type="paragraph" w:customStyle="1" w:styleId="af">
    <w:name w:val="表"/>
    <w:link w:val="Char1"/>
    <w:autoRedefine/>
    <w:qFormat/>
    <w:rsid w:val="005046BA"/>
    <w:pPr>
      <w:adjustRightInd w:val="0"/>
      <w:snapToGrid w:val="0"/>
      <w:spacing w:beforeLines="20" w:before="20" w:afterLines="20" w:after="20" w:line="240" w:lineRule="auto"/>
      <w:jc w:val="center"/>
    </w:pPr>
    <w:rPr>
      <w:rFonts w:ascii="Times New Roman" w:eastAsia="微软雅黑" w:hAnsi="Times New Roman"/>
      <w:kern w:val="0"/>
      <w:sz w:val="21"/>
      <w:szCs w:val="22"/>
      <w14:ligatures w14:val="none"/>
    </w:rPr>
  </w:style>
  <w:style w:type="paragraph" w:customStyle="1" w:styleId="LC">
    <w:name w:val="LC 文字内容 带符号编码"/>
    <w:next w:val="a"/>
    <w:link w:val="LCChar1"/>
    <w:autoRedefine/>
    <w:qFormat/>
    <w:rsid w:val="005046BA"/>
    <w:pPr>
      <w:numPr>
        <w:numId w:val="1"/>
      </w:numPr>
      <w:adjustRightInd w:val="0"/>
      <w:snapToGrid w:val="0"/>
      <w:spacing w:after="0" w:line="240" w:lineRule="auto"/>
      <w:ind w:leftChars="200" w:left="840"/>
      <w:jc w:val="both"/>
    </w:pPr>
    <w:rPr>
      <w:rFonts w:ascii="Arial" w:eastAsia="微软雅黑" w:hAnsi="Arial" w:cs="Arial"/>
      <w:kern w:val="0"/>
      <w:sz w:val="21"/>
      <w:szCs w:val="20"/>
      <w14:ligatures w14:val="none"/>
    </w:rPr>
  </w:style>
  <w:style w:type="character" w:customStyle="1" w:styleId="LCChar1">
    <w:name w:val="LC 文字内容 带符号编码 Char1"/>
    <w:link w:val="LC"/>
    <w:autoRedefine/>
    <w:qFormat/>
    <w:rsid w:val="005046BA"/>
    <w:rPr>
      <w:rFonts w:ascii="Arial" w:eastAsia="微软雅黑" w:hAnsi="Arial" w:cs="Arial"/>
      <w:kern w:val="0"/>
      <w:sz w:val="21"/>
      <w:szCs w:val="20"/>
      <w14:ligatures w14:val="none"/>
    </w:rPr>
  </w:style>
  <w:style w:type="character" w:customStyle="1" w:styleId="LCChar">
    <w:name w:val="LC表 Char"/>
    <w:link w:val="LC0"/>
    <w:autoRedefine/>
    <w:qFormat/>
    <w:rsid w:val="005046BA"/>
    <w:rPr>
      <w:rFonts w:ascii="Arial" w:eastAsia="微软雅黑" w:hAnsi="Arial"/>
      <w:kern w:val="0"/>
      <w:sz w:val="18"/>
      <w:szCs w:val="22"/>
      <w14:ligatures w14:val="none"/>
    </w:rPr>
  </w:style>
  <w:style w:type="paragraph" w:customStyle="1" w:styleId="LC1">
    <w:name w:val="LC主要特点"/>
    <w:basedOn w:val="a"/>
    <w:link w:val="LCChar0"/>
    <w:autoRedefine/>
    <w:qFormat/>
    <w:rsid w:val="005046BA"/>
    <w:rPr>
      <w:rFonts w:ascii="Arial" w:eastAsia="微软雅黑" w:hAnsi="Arial"/>
      <w:b/>
    </w:rPr>
  </w:style>
  <w:style w:type="character" w:customStyle="1" w:styleId="LCChar0">
    <w:name w:val="LC主要特点 Char"/>
    <w:link w:val="LC1"/>
    <w:autoRedefine/>
    <w:qFormat/>
    <w:rsid w:val="005046BA"/>
    <w:rPr>
      <w:rFonts w:ascii="Arial" w:eastAsia="微软雅黑" w:hAnsi="Arial"/>
      <w:b/>
      <w:sz w:val="21"/>
      <w:szCs w:val="21"/>
      <w14:ligatures w14:val="none"/>
    </w:rPr>
  </w:style>
  <w:style w:type="character" w:customStyle="1" w:styleId="Char1">
    <w:name w:val="表 Char1"/>
    <w:link w:val="af"/>
    <w:autoRedefine/>
    <w:qFormat/>
    <w:rsid w:val="005046BA"/>
    <w:rPr>
      <w:rFonts w:ascii="Times New Roman" w:eastAsia="微软雅黑" w:hAnsi="Times New Roman"/>
      <w:kern w:val="0"/>
      <w:sz w:val="21"/>
      <w:szCs w:val="22"/>
      <w14:ligatures w14:val="none"/>
    </w:rPr>
  </w:style>
  <w:style w:type="paragraph" w:styleId="af0">
    <w:name w:val="Body Text Indent"/>
    <w:basedOn w:val="a"/>
    <w:link w:val="af1"/>
    <w:uiPriority w:val="99"/>
    <w:semiHidden/>
    <w:unhideWhenUsed/>
    <w:rsid w:val="005046BA"/>
    <w:pPr>
      <w:spacing w:after="120"/>
      <w:ind w:leftChars="200" w:left="420"/>
    </w:pPr>
  </w:style>
  <w:style w:type="character" w:customStyle="1" w:styleId="af1">
    <w:name w:val="正文文本缩进 字符"/>
    <w:basedOn w:val="a0"/>
    <w:link w:val="af0"/>
    <w:uiPriority w:val="99"/>
    <w:semiHidden/>
    <w:rsid w:val="005046BA"/>
    <w:rPr>
      <w:rFonts w:ascii="Arial Unicode MS" w:eastAsia="Arial Unicode MS" w:hAnsi="Arial Unicode MS"/>
      <w:sz w:val="21"/>
      <w:szCs w:val="21"/>
      <w14:ligatures w14:val="none"/>
    </w:rPr>
  </w:style>
  <w:style w:type="paragraph" w:styleId="2">
    <w:name w:val="Body Text First Indent 2"/>
    <w:basedOn w:val="af0"/>
    <w:link w:val="22"/>
    <w:uiPriority w:val="99"/>
    <w:semiHidden/>
    <w:unhideWhenUsed/>
    <w:rsid w:val="005046BA"/>
    <w:pPr>
      <w:ind w:firstLineChars="200" w:firstLine="420"/>
    </w:pPr>
  </w:style>
  <w:style w:type="character" w:customStyle="1" w:styleId="22">
    <w:name w:val="正文文本首行缩进 2 字符"/>
    <w:basedOn w:val="af1"/>
    <w:link w:val="2"/>
    <w:uiPriority w:val="99"/>
    <w:semiHidden/>
    <w:rsid w:val="005046BA"/>
    <w:rPr>
      <w:rFonts w:ascii="Arial Unicode MS" w:eastAsia="Arial Unicode MS" w:hAnsi="Arial Unicode MS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kvens young</dc:creator>
  <cp:keywords/>
  <dc:description/>
  <cp:lastModifiedBy>kvens young</cp:lastModifiedBy>
  <cp:revision>1</cp:revision>
  <dcterms:created xsi:type="dcterms:W3CDTF">2024-08-19T03:53:00Z</dcterms:created>
  <dcterms:modified xsi:type="dcterms:W3CDTF">2024-08-19T03:53:00Z</dcterms:modified>
</cp:coreProperties>
</file>